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562"/>
      </w:tblGrid>
      <w:tr w:rsidR="00713FE4" w:rsidRPr="000E5B00" w14:paraId="58CF5DAF" w14:textId="77777777" w:rsidTr="000E5B00">
        <w:tc>
          <w:tcPr>
            <w:tcW w:w="4428" w:type="dxa"/>
          </w:tcPr>
          <w:p w14:paraId="2A0ED064" w14:textId="77777777" w:rsidR="00713FE4" w:rsidRPr="000E5B00" w:rsidRDefault="00713FE4" w:rsidP="0015536C">
            <w:pPr>
              <w:spacing w:after="0" w:line="240" w:lineRule="auto"/>
              <w:jc w:val="center"/>
              <w:rPr>
                <w:rFonts w:ascii="Times New Roman" w:hAnsi="Times New Roman" w:cs="Times New Roman"/>
                <w:sz w:val="25"/>
                <w:szCs w:val="25"/>
              </w:rPr>
            </w:pPr>
            <w:r w:rsidRPr="000E5B00">
              <w:rPr>
                <w:rFonts w:ascii="Times New Roman" w:hAnsi="Times New Roman" w:cs="Times New Roman"/>
                <w:sz w:val="25"/>
                <w:szCs w:val="25"/>
              </w:rPr>
              <w:t>UBND THÀNH PHỐ HẢI PHÒNG</w:t>
            </w:r>
          </w:p>
          <w:p w14:paraId="155D4ECB" w14:textId="2CAB781B" w:rsidR="00713FE4" w:rsidRPr="000E5B00" w:rsidRDefault="00713FE4" w:rsidP="0015536C">
            <w:pPr>
              <w:spacing w:after="0" w:line="240" w:lineRule="auto"/>
              <w:jc w:val="center"/>
              <w:rPr>
                <w:rFonts w:ascii="Times New Roman" w:hAnsi="Times New Roman" w:cs="Times New Roman"/>
                <w:b/>
                <w:sz w:val="25"/>
                <w:szCs w:val="25"/>
              </w:rPr>
            </w:pPr>
            <w:r w:rsidRPr="000E5B00">
              <w:rPr>
                <w:rFonts w:ascii="Times New Roman" w:hAnsi="Times New Roman" w:cs="Times New Roman"/>
                <w:b/>
                <w:sz w:val="25"/>
                <w:szCs w:val="25"/>
              </w:rPr>
              <w:t>SỞ Y TẾ</w:t>
            </w:r>
          </w:p>
          <w:p w14:paraId="07F37A80" w14:textId="492B5C87" w:rsidR="000C5EDC" w:rsidRDefault="0069041F" w:rsidP="0015536C">
            <w:pPr>
              <w:spacing w:after="0" w:line="240" w:lineRule="auto"/>
              <w:jc w:val="center"/>
              <w:rPr>
                <w:rFonts w:ascii="Times New Roman" w:hAnsi="Times New Roman" w:cs="Times New Roman"/>
                <w:bCs/>
                <w:sz w:val="25"/>
                <w:szCs w:val="25"/>
              </w:rPr>
            </w:pPr>
            <w:r>
              <w:rPr>
                <w:rFonts w:ascii="Times New Roman" w:hAnsi="Times New Roman" w:cs="Times New Roman"/>
                <w:bCs/>
                <w:noProof/>
                <w:sz w:val="25"/>
                <w:szCs w:val="25"/>
                <w14:ligatures w14:val="standardContextual"/>
              </w:rPr>
              <mc:AlternateContent>
                <mc:Choice Requires="wps">
                  <w:drawing>
                    <wp:anchor distT="0" distB="0" distL="114300" distR="114300" simplePos="0" relativeHeight="251662336" behindDoc="0" locked="0" layoutInCell="1" allowOverlap="1" wp14:anchorId="0F726471" wp14:editId="3B863AAC">
                      <wp:simplePos x="0" y="0"/>
                      <wp:positionH relativeFrom="column">
                        <wp:posOffset>1130300</wp:posOffset>
                      </wp:positionH>
                      <wp:positionV relativeFrom="paragraph">
                        <wp:posOffset>635</wp:posOffset>
                      </wp:positionV>
                      <wp:extent cx="375285" cy="6350"/>
                      <wp:effectExtent l="0" t="0" r="24765" b="31750"/>
                      <wp:wrapNone/>
                      <wp:docPr id="3" name="Straight Connector 3"/>
                      <wp:cNvGraphicFramePr/>
                      <a:graphic xmlns:a="http://schemas.openxmlformats.org/drawingml/2006/main">
                        <a:graphicData uri="http://schemas.microsoft.com/office/word/2010/wordprocessingShape">
                          <wps:wsp>
                            <wps:cNvCnPr/>
                            <wps:spPr>
                              <a:xfrm>
                                <a:off x="0" y="0"/>
                                <a:ext cx="37528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5FA95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05pt" to="11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" strokecolor="black [3200]" strokeweight=".5pt">
                      <v:stroke joinstyle="miter"/>
                    </v:line>
                  </w:pict>
                </mc:Fallback>
              </mc:AlternateContent>
            </w:r>
          </w:p>
          <w:p w14:paraId="3BDB75C0" w14:textId="51055594" w:rsidR="00713FE4" w:rsidRPr="000E5B00" w:rsidRDefault="00713FE4" w:rsidP="0069041F">
            <w:pPr>
              <w:spacing w:after="0" w:line="240" w:lineRule="auto"/>
              <w:jc w:val="center"/>
              <w:rPr>
                <w:rFonts w:ascii="Times New Roman" w:hAnsi="Times New Roman" w:cs="Times New Roman"/>
                <w:bCs/>
                <w:sz w:val="25"/>
                <w:szCs w:val="25"/>
              </w:rPr>
            </w:pPr>
            <w:r w:rsidRPr="000E5B00">
              <w:rPr>
                <w:rFonts w:ascii="Times New Roman" w:hAnsi="Times New Roman" w:cs="Times New Roman"/>
                <w:bCs/>
                <w:sz w:val="25"/>
                <w:szCs w:val="25"/>
              </w:rPr>
              <w:t>Số</w:t>
            </w:r>
            <w:r w:rsidR="000C5EDC">
              <w:rPr>
                <w:rFonts w:ascii="Times New Roman" w:hAnsi="Times New Roman" w:cs="Times New Roman"/>
                <w:bCs/>
                <w:sz w:val="25"/>
                <w:szCs w:val="25"/>
              </w:rPr>
              <w:t>:              /TTr-SYT</w:t>
            </w:r>
          </w:p>
        </w:tc>
        <w:tc>
          <w:tcPr>
            <w:tcW w:w="5562" w:type="dxa"/>
          </w:tcPr>
          <w:p w14:paraId="6D41132D" w14:textId="77777777" w:rsidR="00713FE4" w:rsidRPr="000E5B00" w:rsidRDefault="00713FE4" w:rsidP="000E5B00">
            <w:pPr>
              <w:spacing w:after="0" w:line="240" w:lineRule="auto"/>
              <w:ind w:left="-79" w:hanging="282"/>
              <w:jc w:val="center"/>
              <w:rPr>
                <w:rFonts w:ascii="Times New Roman" w:hAnsi="Times New Roman" w:cs="Times New Roman"/>
                <w:b/>
                <w:sz w:val="25"/>
                <w:szCs w:val="25"/>
              </w:rPr>
            </w:pPr>
            <w:r w:rsidRPr="000E5B00">
              <w:rPr>
                <w:rFonts w:ascii="Times New Roman" w:hAnsi="Times New Roman" w:cs="Times New Roman"/>
                <w:b/>
                <w:sz w:val="25"/>
                <w:szCs w:val="25"/>
              </w:rPr>
              <w:t>CỘNG HÒA XÃ HỘI CHỦ NGHĨA VIỆT NAM</w:t>
            </w:r>
          </w:p>
          <w:p w14:paraId="748989AC" w14:textId="34E9550F" w:rsidR="00713FE4" w:rsidRPr="000E5B00" w:rsidRDefault="00713FE4" w:rsidP="000E5B00">
            <w:pPr>
              <w:spacing w:after="0" w:line="240" w:lineRule="auto"/>
              <w:ind w:left="-79" w:hanging="282"/>
              <w:jc w:val="center"/>
              <w:rPr>
                <w:rFonts w:ascii="Times New Roman" w:hAnsi="Times New Roman" w:cs="Times New Roman"/>
                <w:b/>
                <w:sz w:val="25"/>
                <w:szCs w:val="25"/>
              </w:rPr>
            </w:pPr>
            <w:r w:rsidRPr="000E5B00">
              <w:rPr>
                <w:rFonts w:ascii="Times New Roman" w:hAnsi="Times New Roman" w:cs="Times New Roman"/>
                <w:b/>
                <w:sz w:val="25"/>
                <w:szCs w:val="25"/>
              </w:rPr>
              <w:t>Độc lập - Tự do - Hạnh phúc</w:t>
            </w:r>
          </w:p>
          <w:p w14:paraId="695E44EC" w14:textId="7670E920" w:rsidR="0015536C" w:rsidRPr="000E5B00" w:rsidRDefault="0015536C" w:rsidP="000E5B00">
            <w:pPr>
              <w:spacing w:after="0" w:line="240" w:lineRule="auto"/>
              <w:ind w:left="-79" w:hanging="282"/>
              <w:jc w:val="center"/>
              <w:rPr>
                <w:rFonts w:ascii="Times New Roman" w:hAnsi="Times New Roman" w:cs="Times New Roman"/>
                <w:bCs/>
                <w:i/>
                <w:iCs/>
                <w:sz w:val="25"/>
                <w:szCs w:val="25"/>
              </w:rPr>
            </w:pPr>
            <w:r w:rsidRPr="000E5B00">
              <w:rPr>
                <w:rFonts w:ascii="Times New Roman" w:hAnsi="Times New Roman" w:cs="Times New Roman"/>
                <w:bCs/>
                <w:i/>
                <w:iCs/>
                <w:noProof/>
                <w:sz w:val="25"/>
                <w:szCs w:val="25"/>
              </w:rPr>
              <mc:AlternateContent>
                <mc:Choice Requires="wps">
                  <w:drawing>
                    <wp:anchor distT="0" distB="0" distL="114300" distR="114300" simplePos="0" relativeHeight="251659264" behindDoc="0" locked="0" layoutInCell="1" allowOverlap="1" wp14:anchorId="75C607AE" wp14:editId="0028D24F">
                      <wp:simplePos x="0" y="0"/>
                      <wp:positionH relativeFrom="column">
                        <wp:posOffset>628955</wp:posOffset>
                      </wp:positionH>
                      <wp:positionV relativeFrom="paragraph">
                        <wp:posOffset>16510</wp:posOffset>
                      </wp:positionV>
                      <wp:extent cx="1914525" cy="0"/>
                      <wp:effectExtent l="0" t="0" r="2857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1A2D24" id="_x0000_t32" coordsize="21600,21600" o:spt="32" o:oned="t" path="m,l21600,21600e" filled="f">
                      <v:path arrowok="t" fillok="f" o:connecttype="none"/>
                      <o:lock v:ext="edit" shapetype="t"/>
                    </v:shapetype>
                    <v:shape id="AutoShape 4" o:spid="_x0000_s1026" type="#_x0000_t32" style="position:absolute;margin-left:49.5pt;margin-top:1.3pt;width:1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"/>
                  </w:pict>
                </mc:Fallback>
              </mc:AlternateContent>
            </w:r>
          </w:p>
          <w:p w14:paraId="7C04A232" w14:textId="2785BF36" w:rsidR="00713FE4" w:rsidRPr="0069041F" w:rsidRDefault="00713FE4" w:rsidP="0069041F">
            <w:pPr>
              <w:spacing w:after="0" w:line="240" w:lineRule="auto"/>
              <w:ind w:left="-79" w:hanging="282"/>
              <w:jc w:val="center"/>
              <w:rPr>
                <w:rFonts w:ascii="Times New Roman" w:hAnsi="Times New Roman" w:cs="Times New Roman"/>
                <w:bCs/>
                <w:i/>
                <w:iCs/>
                <w:sz w:val="25"/>
                <w:szCs w:val="25"/>
              </w:rPr>
            </w:pPr>
            <w:r w:rsidRPr="000E5B00">
              <w:rPr>
                <w:rFonts w:ascii="Times New Roman" w:hAnsi="Times New Roman" w:cs="Times New Roman"/>
                <w:bCs/>
                <w:i/>
                <w:iCs/>
                <w:sz w:val="25"/>
                <w:szCs w:val="25"/>
              </w:rPr>
              <w:t>Hải Phòng, ngày        tháng       năm 2025</w:t>
            </w:r>
          </w:p>
        </w:tc>
      </w:tr>
    </w:tbl>
    <w:p w14:paraId="064BEE42" w14:textId="4A2D33A5" w:rsidR="0015536C" w:rsidRDefault="007A38F6" w:rsidP="0015536C">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14:ligatures w14:val="standardContextual"/>
        </w:rPr>
        <mc:AlternateContent>
          <mc:Choice Requires="wps">
            <w:drawing>
              <wp:anchor distT="0" distB="0" distL="114300" distR="114300" simplePos="0" relativeHeight="251663360" behindDoc="0" locked="0" layoutInCell="1" allowOverlap="1" wp14:anchorId="43231A42" wp14:editId="1B4D7C77">
                <wp:simplePos x="0" y="0"/>
                <wp:positionH relativeFrom="column">
                  <wp:posOffset>446433</wp:posOffset>
                </wp:positionH>
                <wp:positionV relativeFrom="paragraph">
                  <wp:posOffset>99833</wp:posOffset>
                </wp:positionV>
                <wp:extent cx="1065475" cy="341713"/>
                <wp:effectExtent l="0" t="0" r="20955" b="20320"/>
                <wp:wrapNone/>
                <wp:docPr id="5" name="Rectangle 5"/>
                <wp:cNvGraphicFramePr/>
                <a:graphic xmlns:a="http://schemas.openxmlformats.org/drawingml/2006/main">
                  <a:graphicData uri="http://schemas.microsoft.com/office/word/2010/wordprocessingShape">
                    <wps:wsp>
                      <wps:cNvSpPr/>
                      <wps:spPr>
                        <a:xfrm>
                          <a:off x="0" y="0"/>
                          <a:ext cx="1065475" cy="341713"/>
                        </a:xfrm>
                        <a:prstGeom prst="rect">
                          <a:avLst/>
                        </a:prstGeom>
                      </wps:spPr>
                      <wps:style>
                        <a:lnRef idx="2">
                          <a:schemeClr val="dk1"/>
                        </a:lnRef>
                        <a:fillRef idx="1">
                          <a:schemeClr val="lt1"/>
                        </a:fillRef>
                        <a:effectRef idx="0">
                          <a:schemeClr val="dk1"/>
                        </a:effectRef>
                        <a:fontRef idx="minor">
                          <a:schemeClr val="dk1"/>
                        </a:fontRef>
                      </wps:style>
                      <wps:txbx>
                        <w:txbxContent>
                          <w:p w14:paraId="40F109C3" w14:textId="38C1AC78" w:rsidR="00091C17" w:rsidRPr="007A38F6" w:rsidRDefault="00091C17" w:rsidP="007A38F6">
                            <w:pPr>
                              <w:jc w:val="center"/>
                              <w:rPr>
                                <w:rFonts w:ascii="Times New Roman" w:hAnsi="Times New Roman" w:cs="Times New Roman"/>
                                <w:b/>
                                <w:sz w:val="28"/>
                                <w:szCs w:val="28"/>
                              </w:rPr>
                            </w:pPr>
                            <w:r w:rsidRPr="007A38F6">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31A42" id="Rectangle 5" o:spid="_x0000_s1026" style="position:absolute;left:0;text-align:left;margin-left:35.15pt;margin-top:7.85pt;width:83.9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" fillcolor="white [3201]" strokecolor="black [3200]" strokeweight="1pt">
                <v:textbox>
                  <w:txbxContent>
                    <w:p w14:paraId="40F109C3" w14:textId="38C1AC78" w:rsidR="00091C17" w:rsidRPr="007A38F6" w:rsidRDefault="00091C17" w:rsidP="007A38F6">
                      <w:pPr>
                        <w:jc w:val="center"/>
                        <w:rPr>
                          <w:rFonts w:ascii="Times New Roman" w:hAnsi="Times New Roman" w:cs="Times New Roman"/>
                          <w:b/>
                          <w:sz w:val="28"/>
                          <w:szCs w:val="28"/>
                        </w:rPr>
                      </w:pPr>
                      <w:r w:rsidRPr="007A38F6">
                        <w:rPr>
                          <w:rFonts w:ascii="Times New Roman" w:hAnsi="Times New Roman" w:cs="Times New Roman"/>
                          <w:b/>
                          <w:sz w:val="28"/>
                          <w:szCs w:val="28"/>
                        </w:rPr>
                        <w:t>DỰ THẢO</w:t>
                      </w:r>
                    </w:p>
                  </w:txbxContent>
                </v:textbox>
              </v:rect>
            </w:pict>
          </mc:Fallback>
        </mc:AlternateContent>
      </w:r>
    </w:p>
    <w:p w14:paraId="50C9CA57" w14:textId="77777777" w:rsidR="007A38F6" w:rsidRDefault="007A38F6" w:rsidP="0015536C">
      <w:pPr>
        <w:spacing w:after="0" w:line="240" w:lineRule="auto"/>
        <w:jc w:val="center"/>
        <w:rPr>
          <w:rFonts w:ascii="Times New Roman" w:hAnsi="Times New Roman" w:cs="Times New Roman"/>
          <w:b/>
          <w:color w:val="000000"/>
          <w:sz w:val="28"/>
          <w:szCs w:val="28"/>
          <w:shd w:val="clear" w:color="auto" w:fill="FFFFFF"/>
        </w:rPr>
      </w:pPr>
    </w:p>
    <w:p w14:paraId="7DDF7B07" w14:textId="236E1289" w:rsidR="000C5EDC" w:rsidRPr="000C5EDC" w:rsidRDefault="000C5EDC" w:rsidP="0015536C">
      <w:pPr>
        <w:spacing w:after="0" w:line="240" w:lineRule="auto"/>
        <w:jc w:val="center"/>
        <w:rPr>
          <w:rFonts w:ascii="Times New Roman" w:hAnsi="Times New Roman" w:cs="Times New Roman"/>
          <w:b/>
          <w:color w:val="000000"/>
          <w:sz w:val="28"/>
          <w:szCs w:val="28"/>
          <w:shd w:val="clear" w:color="auto" w:fill="FFFFFF"/>
        </w:rPr>
      </w:pPr>
      <w:r w:rsidRPr="000C5EDC">
        <w:rPr>
          <w:rFonts w:ascii="Times New Roman" w:hAnsi="Times New Roman" w:cs="Times New Roman"/>
          <w:b/>
          <w:color w:val="000000"/>
          <w:sz w:val="28"/>
          <w:szCs w:val="28"/>
          <w:shd w:val="clear" w:color="auto" w:fill="FFFFFF"/>
        </w:rPr>
        <w:t>TỜ TRÌNH</w:t>
      </w:r>
    </w:p>
    <w:p w14:paraId="1C2F75FA" w14:textId="77777777" w:rsidR="007A38F6" w:rsidRDefault="007A38F6" w:rsidP="007A38F6">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Dự thảo Quyết định</w:t>
      </w:r>
      <w:r w:rsidR="000C5EDC" w:rsidRPr="000C5EDC">
        <w:rPr>
          <w:rFonts w:ascii="Times New Roman" w:hAnsi="Times New Roman" w:cs="Times New Roman"/>
          <w:b/>
          <w:color w:val="000000"/>
          <w:sz w:val="28"/>
          <w:szCs w:val="28"/>
          <w:shd w:val="clear" w:color="auto" w:fill="FFFFFF"/>
        </w:rPr>
        <w:t xml:space="preserve"> ban hành Quy chuẩn kỹ thuậ</w:t>
      </w:r>
      <w:r w:rsidR="00D02B42">
        <w:rPr>
          <w:rFonts w:ascii="Times New Roman" w:hAnsi="Times New Roman" w:cs="Times New Roman"/>
          <w:b/>
          <w:color w:val="000000"/>
          <w:sz w:val="28"/>
          <w:szCs w:val="28"/>
          <w:shd w:val="clear" w:color="auto" w:fill="FFFFFF"/>
        </w:rPr>
        <w:t xml:space="preserve">t </w:t>
      </w:r>
      <w:r w:rsidR="000C5EDC" w:rsidRPr="000C5EDC">
        <w:rPr>
          <w:rFonts w:ascii="Times New Roman" w:hAnsi="Times New Roman" w:cs="Times New Roman"/>
          <w:b/>
          <w:color w:val="000000"/>
          <w:sz w:val="28"/>
          <w:szCs w:val="28"/>
          <w:shd w:val="clear" w:color="auto" w:fill="FFFFFF"/>
        </w:rPr>
        <w:t xml:space="preserve">địa phương </w:t>
      </w:r>
    </w:p>
    <w:p w14:paraId="55D29C32" w14:textId="2FBC3E99" w:rsidR="007A38F6" w:rsidRDefault="000C5EDC" w:rsidP="007A38F6">
      <w:pPr>
        <w:spacing w:after="0" w:line="240" w:lineRule="auto"/>
        <w:jc w:val="center"/>
        <w:rPr>
          <w:rFonts w:ascii="Times New Roman" w:hAnsi="Times New Roman" w:cs="Times New Roman"/>
          <w:b/>
          <w:color w:val="000000"/>
          <w:sz w:val="28"/>
          <w:szCs w:val="28"/>
          <w:shd w:val="clear" w:color="auto" w:fill="FFFFFF"/>
        </w:rPr>
      </w:pPr>
      <w:r w:rsidRPr="000C5EDC">
        <w:rPr>
          <w:rFonts w:ascii="Times New Roman" w:hAnsi="Times New Roman" w:cs="Times New Roman"/>
          <w:b/>
          <w:color w:val="000000"/>
          <w:sz w:val="28"/>
          <w:szCs w:val="28"/>
          <w:shd w:val="clear" w:color="auto" w:fill="FFFFFF"/>
        </w:rPr>
        <w:t xml:space="preserve">về chất lượng nước sạch </w:t>
      </w:r>
      <w:r w:rsidR="007A38F6">
        <w:rPr>
          <w:rFonts w:ascii="Times New Roman" w:hAnsi="Times New Roman" w:cs="Times New Roman"/>
          <w:b/>
          <w:color w:val="000000"/>
          <w:sz w:val="28"/>
          <w:szCs w:val="28"/>
          <w:shd w:val="clear" w:color="auto" w:fill="FFFFFF"/>
        </w:rPr>
        <w:t>sử dụng cho</w:t>
      </w:r>
      <w:r w:rsidRPr="000C5EDC">
        <w:rPr>
          <w:rFonts w:ascii="Times New Roman" w:hAnsi="Times New Roman" w:cs="Times New Roman"/>
          <w:b/>
          <w:color w:val="000000"/>
          <w:sz w:val="28"/>
          <w:szCs w:val="28"/>
          <w:shd w:val="clear" w:color="auto" w:fill="FFFFFF"/>
        </w:rPr>
        <w:t xml:space="preserve"> mục đích sinh hoạt </w:t>
      </w:r>
    </w:p>
    <w:p w14:paraId="42ECF41D" w14:textId="4EE8D8D1" w:rsidR="000C5EDC" w:rsidRPr="007A38F6" w:rsidRDefault="000C5EDC" w:rsidP="007A38F6">
      <w:pPr>
        <w:spacing w:after="0" w:line="240" w:lineRule="auto"/>
        <w:jc w:val="center"/>
        <w:rPr>
          <w:rFonts w:ascii="Times New Roman" w:hAnsi="Times New Roman" w:cs="Times New Roman"/>
          <w:b/>
          <w:color w:val="000000"/>
          <w:sz w:val="28"/>
          <w:szCs w:val="28"/>
          <w:shd w:val="clear" w:color="auto" w:fill="FFFFFF"/>
        </w:rPr>
      </w:pPr>
      <w:r w:rsidRPr="000C5EDC">
        <w:rPr>
          <w:rFonts w:ascii="Times New Roman" w:hAnsi="Times New Roman" w:cs="Times New Roman"/>
          <w:b/>
          <w:color w:val="000000"/>
          <w:sz w:val="28"/>
          <w:szCs w:val="28"/>
          <w:shd w:val="clear" w:color="auto" w:fill="FFFFFF"/>
        </w:rPr>
        <w:t xml:space="preserve">trên địa bàn thành phố Hải Phòng </w:t>
      </w:r>
    </w:p>
    <w:p w14:paraId="1A66D62D" w14:textId="3E715DE9" w:rsidR="000C5EDC" w:rsidRDefault="000C5EDC" w:rsidP="0015536C">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14:ligatures w14:val="standardContextual"/>
        </w:rPr>
        <mc:AlternateContent>
          <mc:Choice Requires="wps">
            <w:drawing>
              <wp:anchor distT="0" distB="0" distL="114300" distR="114300" simplePos="0" relativeHeight="251661312" behindDoc="0" locked="0" layoutInCell="1" allowOverlap="1" wp14:anchorId="1E2C7A3B" wp14:editId="35C5D63A">
                <wp:simplePos x="0" y="0"/>
                <wp:positionH relativeFrom="column">
                  <wp:posOffset>2385856</wp:posOffset>
                </wp:positionH>
                <wp:positionV relativeFrom="paragraph">
                  <wp:posOffset>12700</wp:posOffset>
                </wp:positionV>
                <wp:extent cx="111911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119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BFD5F4"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85pt,1pt" to="27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" strokecolor="black [3200]" strokeweight=".5pt">
                <v:stroke joinstyle="miter"/>
              </v:line>
            </w:pict>
          </mc:Fallback>
        </mc:AlternateContent>
      </w:r>
    </w:p>
    <w:p w14:paraId="26CC9729" w14:textId="77777777" w:rsidR="000C5EDC" w:rsidRDefault="000C5EDC" w:rsidP="0015536C">
      <w:pPr>
        <w:spacing w:after="0" w:line="240" w:lineRule="auto"/>
        <w:jc w:val="center"/>
        <w:rPr>
          <w:rFonts w:ascii="Times New Roman" w:hAnsi="Times New Roman" w:cs="Times New Roman"/>
          <w:color w:val="000000"/>
          <w:sz w:val="28"/>
          <w:szCs w:val="28"/>
          <w:shd w:val="clear" w:color="auto" w:fill="FFFFFF"/>
        </w:rPr>
      </w:pPr>
    </w:p>
    <w:p w14:paraId="7E8D72A7" w14:textId="1C23571E" w:rsidR="00713FE4" w:rsidRDefault="00713FE4" w:rsidP="0015536C">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Kính gửi: </w:t>
      </w:r>
      <w:r w:rsidR="000C5EDC">
        <w:rPr>
          <w:rFonts w:ascii="Times New Roman" w:hAnsi="Times New Roman" w:cs="Times New Roman"/>
          <w:color w:val="000000"/>
          <w:sz w:val="28"/>
          <w:szCs w:val="28"/>
          <w:shd w:val="clear" w:color="auto" w:fill="FFFFFF"/>
        </w:rPr>
        <w:t xml:space="preserve">Chủ tịch </w:t>
      </w:r>
      <w:r>
        <w:rPr>
          <w:rFonts w:ascii="Times New Roman" w:hAnsi="Times New Roman" w:cs="Times New Roman"/>
          <w:color w:val="000000"/>
          <w:sz w:val="28"/>
          <w:szCs w:val="28"/>
          <w:shd w:val="clear" w:color="auto" w:fill="FFFFFF"/>
        </w:rPr>
        <w:t>Ủy ban nhân dân thành phố</w:t>
      </w:r>
    </w:p>
    <w:p w14:paraId="600541D1" w14:textId="77777777" w:rsidR="0015536C" w:rsidRDefault="0015536C" w:rsidP="0069041F">
      <w:pPr>
        <w:spacing w:before="120" w:after="0" w:line="360" w:lineRule="atLeast"/>
        <w:jc w:val="center"/>
        <w:rPr>
          <w:rFonts w:ascii="Times New Roman" w:hAnsi="Times New Roman" w:cs="Times New Roman"/>
          <w:color w:val="000000"/>
          <w:sz w:val="28"/>
          <w:szCs w:val="28"/>
          <w:shd w:val="clear" w:color="auto" w:fill="FFFFFF"/>
        </w:rPr>
      </w:pPr>
    </w:p>
    <w:p w14:paraId="43FB7980" w14:textId="242B1DED" w:rsidR="0008287C" w:rsidRPr="0008287C" w:rsidRDefault="0008287C"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08287C">
        <w:rPr>
          <w:rFonts w:ascii="Times New Roman" w:hAnsi="Times New Roman" w:cs="Times New Roman"/>
          <w:color w:val="000000"/>
          <w:sz w:val="28"/>
          <w:szCs w:val="28"/>
          <w:shd w:val="clear" w:color="auto" w:fill="FFFFFF"/>
        </w:rPr>
        <w:t xml:space="preserve">Thực hiện quy định </w:t>
      </w:r>
      <w:r>
        <w:rPr>
          <w:rFonts w:ascii="Times New Roman" w:hAnsi="Times New Roman" w:cs="Times New Roman"/>
          <w:color w:val="000000"/>
          <w:sz w:val="28"/>
          <w:szCs w:val="28"/>
          <w:shd w:val="clear" w:color="auto" w:fill="FFFFFF"/>
        </w:rPr>
        <w:t>của Luật Ban hành văn bản quy phạm pháp luật, Sở Y tế kính trình Ủy ban nhân dân thành phố Hải Phòng Quyết định ban hành Quy chuẩn kỹ thuật địa phương về chất lượng nước sạch sử dụng cho mục đích sinh hoạt trên địa bàn thành phố Hải Phòng như sau:</w:t>
      </w:r>
    </w:p>
    <w:p w14:paraId="59F4489F" w14:textId="470A9A37" w:rsidR="005E7624" w:rsidRPr="005E7624" w:rsidRDefault="0008287C" w:rsidP="00662A3F">
      <w:pPr>
        <w:spacing w:before="60" w:after="0" w:line="288"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I. SỰ CẦN THIẾT XÂY DỰNG CHÍNH SÁCH</w:t>
      </w:r>
    </w:p>
    <w:p w14:paraId="20F00C47" w14:textId="2A327E2F" w:rsidR="005E7624" w:rsidRPr="00322BA0"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322BA0">
        <w:rPr>
          <w:rFonts w:ascii="Times New Roman" w:hAnsi="Times New Roman" w:cs="Times New Roman"/>
          <w:color w:val="000000"/>
          <w:sz w:val="28"/>
          <w:szCs w:val="28"/>
          <w:shd w:val="clear" w:color="auto" w:fill="FFFFFF"/>
        </w:rPr>
        <w:t xml:space="preserve">1. </w:t>
      </w:r>
      <w:r w:rsidR="005E7624" w:rsidRPr="00322BA0">
        <w:rPr>
          <w:rFonts w:ascii="Times New Roman" w:hAnsi="Times New Roman" w:cs="Times New Roman"/>
          <w:color w:val="000000"/>
          <w:sz w:val="28"/>
          <w:szCs w:val="28"/>
          <w:shd w:val="clear" w:color="auto" w:fill="FFFFFF"/>
        </w:rPr>
        <w:t>Cơ sở chính trị, pháp lý</w:t>
      </w:r>
    </w:p>
    <w:p w14:paraId="72E6ED84" w14:textId="083F4D52" w:rsidR="005E7624" w:rsidRDefault="005E7624"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Cơ sở chính trị:</w:t>
      </w:r>
    </w:p>
    <w:p w14:paraId="052CE1A3" w14:textId="4DEA4091" w:rsidR="00697A98" w:rsidRDefault="00C249D9"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C249D9">
        <w:rPr>
          <w:rFonts w:ascii="Times New Roman" w:hAnsi="Times New Roman" w:cs="Times New Roman"/>
          <w:color w:val="000000"/>
          <w:sz w:val="28"/>
          <w:szCs w:val="28"/>
          <w:shd w:val="clear" w:color="auto" w:fill="FFFFFF"/>
        </w:rPr>
        <w:t xml:space="preserve">Nước sạch có vai trò hết sức quan trọng trong đời sống, sức khỏe con người, nước chiếm 70% trọng lượng cơ thể và có một vai trò hết sức quan trọng đối với cuộc sống, sức khỏe (chuyển hóa, thải độc, vận chuyển dinh dưỡng và dưỡng khí, điều hòa thân nhiệt…). Nước đồng thời cũng là yếu tố gây nên các bệnh lây nhiễm và các bệnh không lây nhiễm nếu việc cấp nước không tuân thủ đảm bảo an toàn - nước bị nhiễm bẩn. </w:t>
      </w:r>
      <w:r>
        <w:rPr>
          <w:rFonts w:ascii="Times New Roman" w:hAnsi="Times New Roman" w:cs="Times New Roman"/>
          <w:color w:val="000000"/>
          <w:sz w:val="28"/>
          <w:szCs w:val="28"/>
          <w:shd w:val="clear" w:color="auto" w:fill="FFFFFF"/>
        </w:rPr>
        <w:t>Vì vậy, trong những năm gần đây, vấn đề kiểm soát chất lượng nước sạch sử dụng cho mục đích sinh hoạt luôn được Đảng, nhà nước, các Bộ, ngành trung ương và cấp chính quyền thành phố đặc biệt quan tâm.</w:t>
      </w:r>
      <w:r w:rsidR="00697A98">
        <w:rPr>
          <w:rFonts w:ascii="Times New Roman" w:hAnsi="Times New Roman" w:cs="Times New Roman"/>
          <w:color w:val="000000"/>
          <w:sz w:val="28"/>
          <w:szCs w:val="28"/>
          <w:shd w:val="clear" w:color="auto" w:fill="FFFFFF"/>
        </w:rPr>
        <w:t xml:space="preserve"> Ngày </w:t>
      </w:r>
      <w:r w:rsidR="00B1661B">
        <w:rPr>
          <w:rFonts w:ascii="Times New Roman" w:hAnsi="Times New Roman" w:cs="Times New Roman"/>
          <w:color w:val="000000"/>
          <w:sz w:val="28"/>
          <w:szCs w:val="28"/>
          <w:shd w:val="clear" w:color="auto" w:fill="FFFFFF"/>
        </w:rPr>
        <w:t>24/11/2021</w:t>
      </w:r>
      <w:r w:rsidR="00697A98">
        <w:rPr>
          <w:rFonts w:ascii="Times New Roman" w:hAnsi="Times New Roman" w:cs="Times New Roman"/>
          <w:color w:val="000000"/>
          <w:sz w:val="28"/>
          <w:szCs w:val="28"/>
          <w:shd w:val="clear" w:color="auto" w:fill="FFFFFF"/>
        </w:rPr>
        <w:t xml:space="preserve">, Thủ tướng Chính phủ đã ban hành </w:t>
      </w:r>
      <w:r w:rsidR="00B1661B">
        <w:rPr>
          <w:rFonts w:ascii="Times New Roman" w:hAnsi="Times New Roman" w:cs="Times New Roman"/>
          <w:color w:val="000000"/>
          <w:sz w:val="28"/>
          <w:szCs w:val="28"/>
          <w:shd w:val="clear" w:color="auto" w:fill="FFFFFF"/>
        </w:rPr>
        <w:t xml:space="preserve">Quyết định số 1978/QĐ-TTg </w:t>
      </w:r>
      <w:r w:rsidR="00D528B0">
        <w:rPr>
          <w:rFonts w:ascii="Times New Roman" w:hAnsi="Times New Roman" w:cs="Times New Roman"/>
          <w:color w:val="000000"/>
          <w:sz w:val="28"/>
          <w:szCs w:val="28"/>
          <w:shd w:val="clear" w:color="auto" w:fill="FFFFFF"/>
        </w:rPr>
        <w:t>về việc phê duyệt “</w:t>
      </w:r>
      <w:r w:rsidR="00D528B0" w:rsidRPr="00D528B0">
        <w:rPr>
          <w:rFonts w:ascii="Times New Roman" w:hAnsi="Times New Roman" w:cs="Times New Roman"/>
          <w:i/>
          <w:color w:val="000000"/>
          <w:sz w:val="28"/>
          <w:szCs w:val="28"/>
          <w:shd w:val="clear" w:color="auto" w:fill="FFFFFF"/>
        </w:rPr>
        <w:t xml:space="preserve">Chiến lược quốc gia về </w:t>
      </w:r>
      <w:r w:rsidR="00D528B0">
        <w:rPr>
          <w:rFonts w:ascii="Times New Roman" w:hAnsi="Times New Roman" w:cs="Times New Roman"/>
          <w:i/>
          <w:color w:val="000000"/>
          <w:sz w:val="28"/>
          <w:szCs w:val="28"/>
          <w:shd w:val="clear" w:color="auto" w:fill="FFFFFF"/>
        </w:rPr>
        <w:t>c</w:t>
      </w:r>
      <w:r w:rsidR="00D528B0" w:rsidRPr="00D528B0">
        <w:rPr>
          <w:rFonts w:ascii="Times New Roman" w:hAnsi="Times New Roman" w:cs="Times New Roman"/>
          <w:i/>
          <w:color w:val="000000"/>
          <w:sz w:val="28"/>
          <w:szCs w:val="28"/>
          <w:shd w:val="clear" w:color="auto" w:fill="FFFFFF"/>
        </w:rPr>
        <w:t xml:space="preserve">ấp nước sạch và </w:t>
      </w:r>
      <w:r w:rsidR="00D528B0">
        <w:rPr>
          <w:rFonts w:ascii="Times New Roman" w:hAnsi="Times New Roman" w:cs="Times New Roman"/>
          <w:i/>
          <w:color w:val="000000"/>
          <w:sz w:val="28"/>
          <w:szCs w:val="28"/>
          <w:shd w:val="clear" w:color="auto" w:fill="FFFFFF"/>
        </w:rPr>
        <w:t>v</w:t>
      </w:r>
      <w:r w:rsidR="00D528B0" w:rsidRPr="00D528B0">
        <w:rPr>
          <w:rFonts w:ascii="Times New Roman" w:hAnsi="Times New Roman" w:cs="Times New Roman"/>
          <w:i/>
          <w:color w:val="000000"/>
          <w:sz w:val="28"/>
          <w:szCs w:val="28"/>
          <w:shd w:val="clear" w:color="auto" w:fill="FFFFFF"/>
        </w:rPr>
        <w:t xml:space="preserve">ệ sinh </w:t>
      </w:r>
      <w:r w:rsidR="00D528B0">
        <w:rPr>
          <w:rFonts w:ascii="Times New Roman" w:hAnsi="Times New Roman" w:cs="Times New Roman"/>
          <w:i/>
          <w:color w:val="000000"/>
          <w:sz w:val="28"/>
          <w:szCs w:val="28"/>
          <w:shd w:val="clear" w:color="auto" w:fill="FFFFFF"/>
        </w:rPr>
        <w:t>nông thôn</w:t>
      </w:r>
      <w:r w:rsidR="00D528B0" w:rsidRPr="00D528B0">
        <w:rPr>
          <w:rFonts w:ascii="Times New Roman" w:hAnsi="Times New Roman" w:cs="Times New Roman"/>
          <w:i/>
          <w:color w:val="000000"/>
          <w:sz w:val="28"/>
          <w:szCs w:val="28"/>
          <w:shd w:val="clear" w:color="auto" w:fill="FFFFFF"/>
        </w:rPr>
        <w:t xml:space="preserve"> đến năm 2030, tầm nhìn đến năm 2045</w:t>
      </w:r>
      <w:r w:rsidR="00D528B0">
        <w:rPr>
          <w:rFonts w:ascii="Times New Roman" w:hAnsi="Times New Roman" w:cs="Times New Roman"/>
          <w:color w:val="000000"/>
          <w:sz w:val="28"/>
          <w:szCs w:val="28"/>
          <w:shd w:val="clear" w:color="auto" w:fill="FFFFFF"/>
        </w:rPr>
        <w:t>”</w:t>
      </w:r>
      <w:r w:rsidR="0069041F">
        <w:rPr>
          <w:rFonts w:ascii="Times New Roman" w:hAnsi="Times New Roman" w:cs="Times New Roman"/>
          <w:color w:val="000000"/>
          <w:sz w:val="28"/>
          <w:szCs w:val="28"/>
          <w:shd w:val="clear" w:color="auto" w:fill="FFFFFF"/>
        </w:rPr>
        <w:t>; đ</w:t>
      </w:r>
      <w:r w:rsidR="00697A98">
        <w:rPr>
          <w:rFonts w:ascii="Times New Roman" w:hAnsi="Times New Roman" w:cs="Times New Roman"/>
          <w:color w:val="000000"/>
          <w:sz w:val="28"/>
          <w:szCs w:val="28"/>
          <w:shd w:val="clear" w:color="auto" w:fill="FFFFFF"/>
        </w:rPr>
        <w:t xml:space="preserve">ây là cơ sở chính trị để các Bộ, ngành trung ương đã ban hành nhiều văn bản quy phạm pháp luật, chỉ đạo, điều hành </w:t>
      </w:r>
      <w:r w:rsidR="00233325">
        <w:rPr>
          <w:rFonts w:ascii="Times New Roman" w:hAnsi="Times New Roman" w:cs="Times New Roman"/>
          <w:color w:val="000000"/>
          <w:sz w:val="28"/>
          <w:szCs w:val="28"/>
          <w:shd w:val="clear" w:color="auto" w:fill="FFFFFF"/>
        </w:rPr>
        <w:t>t</w:t>
      </w:r>
      <w:r w:rsidR="00233325" w:rsidRPr="00233325">
        <w:rPr>
          <w:rFonts w:ascii="Times New Roman" w:hAnsi="Times New Roman" w:cs="Times New Roman"/>
          <w:color w:val="000000"/>
          <w:sz w:val="28"/>
          <w:szCs w:val="28"/>
          <w:shd w:val="clear" w:color="auto" w:fill="FFFFFF"/>
        </w:rPr>
        <w:t>ăng cường kiểm tra, giám sát việc thực hiện Quy chuẩn kỹ thuật quốc gia về chất lượng nước sạch sử dụng cho mục đích sinh hoạt. Hướng dẫn các địa phương xây dựng quy chuẩn kỹ thuật địa phương về chất lượng nước sạch sử dụng cho mục đích sinh hoạt.</w:t>
      </w:r>
    </w:p>
    <w:p w14:paraId="7842FA4E" w14:textId="3E723FCD" w:rsidR="00233325" w:rsidRDefault="00885E9F"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233325">
        <w:rPr>
          <w:rFonts w:ascii="Times New Roman" w:hAnsi="Times New Roman" w:cs="Times New Roman"/>
          <w:color w:val="000000"/>
          <w:sz w:val="28"/>
          <w:szCs w:val="28"/>
          <w:shd w:val="clear" w:color="auto" w:fill="FFFFFF"/>
        </w:rPr>
        <w:t>Cơ sở pháp lý</w:t>
      </w:r>
      <w:r>
        <w:rPr>
          <w:rFonts w:ascii="Times New Roman" w:hAnsi="Times New Roman" w:cs="Times New Roman"/>
          <w:color w:val="000000"/>
          <w:sz w:val="28"/>
          <w:szCs w:val="28"/>
          <w:shd w:val="clear" w:color="auto" w:fill="FFFFFF"/>
        </w:rPr>
        <w:t>:</w:t>
      </w:r>
    </w:p>
    <w:p w14:paraId="6B0A0927" w14:textId="51932C4A" w:rsidR="0008287C" w:rsidRP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08287C" w:rsidRPr="0008287C">
        <w:rPr>
          <w:rFonts w:ascii="Times New Roman" w:hAnsi="Times New Roman" w:cs="Times New Roman"/>
          <w:color w:val="000000"/>
          <w:sz w:val="28"/>
          <w:szCs w:val="28"/>
          <w:shd w:val="clear" w:color="auto" w:fill="FFFFFF"/>
        </w:rPr>
        <w:t>Luật ban hành văn bản quy phạm pháp luật số 64/2025/QH15 và Luật sửa đổi, bổ sung một số điều của Luật Ban hành văn bản quy phạm pháp luật số 87/2025/QH15;</w:t>
      </w:r>
    </w:p>
    <w:p w14:paraId="7B0DFDD2" w14:textId="64A9EE04" w:rsidR="0008287C" w:rsidRP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08287C" w:rsidRPr="0008287C">
        <w:rPr>
          <w:rFonts w:ascii="Times New Roman" w:hAnsi="Times New Roman" w:cs="Times New Roman"/>
          <w:color w:val="000000"/>
          <w:sz w:val="28"/>
          <w:szCs w:val="28"/>
          <w:shd w:val="clear" w:color="auto" w:fill="FFFFFF"/>
        </w:rPr>
        <w:t>Nghị định số 78/2025/NĐ-CP ngày 01/4/2025 của Chính phủ sửa đổi, bổ sung một số điều và biện pháp để tổ chức, hướng dẫn thi hành Luật Ban hàn văn bản quy phạm pháp luật;</w:t>
      </w:r>
    </w:p>
    <w:p w14:paraId="62CF6DC7" w14:textId="390799C4" w:rsid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08287C" w:rsidRPr="0008287C">
        <w:rPr>
          <w:rFonts w:ascii="Times New Roman" w:hAnsi="Times New Roman" w:cs="Times New Roman"/>
          <w:color w:val="000000"/>
          <w:sz w:val="28"/>
          <w:szCs w:val="28"/>
          <w:shd w:val="clear" w:color="auto" w:fill="FFFFFF"/>
        </w:rPr>
        <w:t xml:space="preserve">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5DF55CBD" w14:textId="3A8CC60C" w:rsidR="00322BA0" w:rsidRP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Nghị định 22/2026/NĐ-CP ngày 16/01/2026 của Chính phủ quy định chi tiết một số điều và biện pháp để tổ chức hướng dẫn thi hành Luật Tiêu chuẩn và quy chuẩn kỹ thuật;</w:t>
      </w:r>
    </w:p>
    <w:p w14:paraId="4AB35B4F" w14:textId="08AFD1BD" w:rsidR="0008287C" w:rsidRDefault="0008287C"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08287C">
        <w:rPr>
          <w:rFonts w:ascii="Times New Roman" w:hAnsi="Times New Roman" w:cs="Times New Roman"/>
          <w:color w:val="000000"/>
          <w:sz w:val="28"/>
          <w:szCs w:val="28"/>
          <w:shd w:val="clear" w:color="auto" w:fill="FFFFFF"/>
        </w:rPr>
        <w:t xml:space="preserve"> </w:t>
      </w:r>
      <w:r w:rsidR="00322BA0">
        <w:rPr>
          <w:rFonts w:ascii="Times New Roman" w:hAnsi="Times New Roman" w:cs="Times New Roman"/>
          <w:color w:val="000000"/>
          <w:sz w:val="28"/>
          <w:szCs w:val="28"/>
          <w:shd w:val="clear" w:color="auto" w:fill="FFFFFF"/>
        </w:rPr>
        <w:t>-</w:t>
      </w:r>
      <w:r w:rsidRPr="0008287C">
        <w:rPr>
          <w:rFonts w:ascii="Times New Roman" w:hAnsi="Times New Roman" w:cs="Times New Roman"/>
          <w:color w:val="000000"/>
          <w:sz w:val="28"/>
          <w:szCs w:val="28"/>
          <w:shd w:val="clear" w:color="auto" w:fill="FFFFFF"/>
        </w:rPr>
        <w:t xml:space="preserve"> Thông tư số 52/2024/TT-BYT ngày 31/12/2024 của Bộ Y tế ban hành quy chuẩn kỹ thuật quốc gia và quy định kiểm tra, giám sát chất lượng nước sạch sử dụng cho mục đích sinh hoạt;</w:t>
      </w:r>
    </w:p>
    <w:p w14:paraId="40067A7B" w14:textId="4F26670C" w:rsid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Thông tư 15/2026/TT-BKHCN ngày 09/4/2026 của Bộ Khoa học và Công nghệ về việc quy định chi tiết xây dựng, thẩm định và ban hành quy chuẩn kỹ thuật.</w:t>
      </w:r>
    </w:p>
    <w:p w14:paraId="7AF7C28A" w14:textId="40E6086C" w:rsidR="00877FD9" w:rsidRPr="00877FD9"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iCs/>
          <w:color w:val="000000"/>
          <w:sz w:val="28"/>
          <w:szCs w:val="28"/>
          <w:shd w:val="clear" w:color="auto" w:fill="FFFFFF"/>
        </w:rPr>
        <w:t xml:space="preserve">2. </w:t>
      </w:r>
      <w:r w:rsidR="00877FD9">
        <w:rPr>
          <w:rFonts w:ascii="Times New Roman" w:hAnsi="Times New Roman" w:cs="Times New Roman"/>
          <w:iCs/>
          <w:color w:val="000000"/>
          <w:sz w:val="28"/>
          <w:szCs w:val="28"/>
          <w:shd w:val="clear" w:color="auto" w:fill="FFFFFF"/>
        </w:rPr>
        <w:t>Cơ sở thực tiễn</w:t>
      </w:r>
    </w:p>
    <w:p w14:paraId="6202DE05" w14:textId="00228410" w:rsidR="0003761B" w:rsidRDefault="0003761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Hiện nay, trên địa bàn thành phố đang triển khai 02 QCKTĐP về chất lượng nước sạch phục vụ mục đích sinh hoạt gồm: Quyết định số 31/2023/QĐ-UBND ngày 11/9/2023 của UBND thành phố Hải Phòng ban hành Quy chuẩn kỹ thuật địa phương về chất lượng nước sạch sử dụng cho mục đích sinh hoạt trên địa bàn thành phố Hải Phòng và Quyết định số 27/2021/QĐ-UBND ngày 18/11/2021 của UBND tỉnh Hải Dương</w:t>
      </w:r>
      <w:r w:rsidRPr="005C5CF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ban hành Quy chuẩn kỹ thuật địa phương về chất lượng nước sạch sử dụng cho mục đích sinh hoạt trên địa bàn tỉnh Hải Dương.</w:t>
      </w:r>
    </w:p>
    <w:p w14:paraId="04DBBD42" w14:textId="79D26477" w:rsidR="0061747F" w:rsidRPr="009C7264" w:rsidRDefault="0003761B" w:rsidP="00662A3F">
      <w:pPr>
        <w:spacing w:before="60" w:after="0" w:line="288" w:lineRule="auto"/>
        <w:ind w:firstLine="709"/>
        <w:jc w:val="both"/>
        <w:rPr>
          <w:rFonts w:ascii="Times New Roman" w:hAnsi="Times New Roman" w:cs="Times New Roman"/>
          <w:sz w:val="28"/>
          <w:szCs w:val="28"/>
          <w:shd w:val="clear" w:color="auto" w:fill="FFFFFF"/>
        </w:rPr>
      </w:pPr>
      <w:r w:rsidRPr="009C7264">
        <w:rPr>
          <w:rFonts w:ascii="Times New Roman" w:hAnsi="Times New Roman" w:cs="Times New Roman"/>
          <w:sz w:val="28"/>
          <w:szCs w:val="28"/>
          <w:shd w:val="clear" w:color="auto" w:fill="FFFFFF"/>
        </w:rPr>
        <w:t xml:space="preserve">02 </w:t>
      </w:r>
      <w:r w:rsidR="003C12D4" w:rsidRPr="009C7264">
        <w:rPr>
          <w:rFonts w:ascii="Times New Roman" w:hAnsi="Times New Roman" w:cs="Times New Roman"/>
          <w:sz w:val="28"/>
          <w:szCs w:val="28"/>
          <w:shd w:val="clear" w:color="auto" w:fill="FFFFFF"/>
        </w:rPr>
        <w:t xml:space="preserve">QCKTĐP </w:t>
      </w:r>
      <w:r w:rsidRPr="009C7264">
        <w:rPr>
          <w:rFonts w:ascii="Times New Roman" w:hAnsi="Times New Roman" w:cs="Times New Roman"/>
          <w:sz w:val="28"/>
          <w:szCs w:val="28"/>
          <w:shd w:val="clear" w:color="auto" w:fill="FFFFFF"/>
        </w:rPr>
        <w:t xml:space="preserve">này đều căn cứ </w:t>
      </w:r>
      <w:r w:rsidR="00BE3DB0">
        <w:rPr>
          <w:rFonts w:ascii="Times New Roman" w:hAnsi="Times New Roman" w:cs="Times New Roman"/>
          <w:sz w:val="28"/>
          <w:szCs w:val="28"/>
          <w:shd w:val="clear" w:color="auto" w:fill="FFFFFF"/>
        </w:rPr>
        <w:t xml:space="preserve">quy định tại </w:t>
      </w:r>
      <w:r w:rsidR="003C12D4" w:rsidRPr="009C7264">
        <w:rPr>
          <w:rFonts w:ascii="Times New Roman" w:hAnsi="Times New Roman" w:cs="Times New Roman"/>
          <w:sz w:val="28"/>
          <w:szCs w:val="28"/>
        </w:rPr>
        <w:t>T</w:t>
      </w:r>
      <w:r w:rsidR="003C12D4" w:rsidRPr="009C7264">
        <w:rPr>
          <w:rFonts w:ascii="Times New Roman" w:hAnsi="Times New Roman" w:cs="Times New Roman"/>
          <w:sz w:val="28"/>
          <w:szCs w:val="28"/>
          <w:shd w:val="clear" w:color="auto" w:fill="FFFFFF"/>
        </w:rPr>
        <w:t>hông tư số 41/2018/TT-BYT ngày 14/12/2018 của Bộ Y tế</w:t>
      </w:r>
      <w:r w:rsidR="00BE3DB0">
        <w:rPr>
          <w:rFonts w:ascii="Times New Roman" w:hAnsi="Times New Roman" w:cs="Times New Roman"/>
          <w:sz w:val="28"/>
          <w:szCs w:val="28"/>
          <w:shd w:val="clear" w:color="auto" w:fill="FFFFFF"/>
        </w:rPr>
        <w:t xml:space="preserve"> ban hành</w:t>
      </w:r>
      <w:r w:rsidR="00BE3DB0" w:rsidRPr="009C7264">
        <w:rPr>
          <w:rFonts w:ascii="Times New Roman" w:hAnsi="Times New Roman" w:cs="Times New Roman"/>
          <w:sz w:val="28"/>
          <w:szCs w:val="28"/>
          <w:shd w:val="clear" w:color="auto" w:fill="FFFFFF"/>
        </w:rPr>
        <w:t xml:space="preserve"> quy chuẩn kỹ thuật quốc gia và quy định kiểm tra, giám sát chất lượng nước sạch sử dụng cho mục đích sinh hoạt</w:t>
      </w:r>
      <w:r w:rsidR="003C140F" w:rsidRPr="009C7264">
        <w:rPr>
          <w:rFonts w:ascii="Times New Roman" w:hAnsi="Times New Roman" w:cs="Times New Roman"/>
          <w:sz w:val="28"/>
          <w:szCs w:val="28"/>
          <w:shd w:val="clear" w:color="auto" w:fill="FFFFFF"/>
        </w:rPr>
        <w:t xml:space="preserve">. </w:t>
      </w:r>
      <w:r w:rsidR="0061747F" w:rsidRPr="009C7264">
        <w:rPr>
          <w:rFonts w:ascii="Times New Roman" w:hAnsi="Times New Roman" w:cs="Times New Roman"/>
          <w:sz w:val="28"/>
          <w:szCs w:val="28"/>
          <w:shd w:val="clear" w:color="auto" w:fill="FFFFFF"/>
        </w:rPr>
        <w:t xml:space="preserve">Tuy nhiên, </w:t>
      </w:r>
      <w:r w:rsidR="00BE3DB0" w:rsidRPr="009C7264">
        <w:rPr>
          <w:rFonts w:ascii="Times New Roman" w:hAnsi="Times New Roman" w:cs="Times New Roman"/>
          <w:sz w:val="28"/>
          <w:szCs w:val="28"/>
          <w:shd w:val="clear" w:color="auto" w:fill="FFFFFF"/>
        </w:rPr>
        <w:t>ngày 31/12/2024</w:t>
      </w:r>
      <w:r w:rsidR="00BE3DB0">
        <w:rPr>
          <w:rFonts w:ascii="Times New Roman" w:hAnsi="Times New Roman" w:cs="Times New Roman"/>
          <w:sz w:val="28"/>
          <w:szCs w:val="28"/>
          <w:shd w:val="clear" w:color="auto" w:fill="FFFFFF"/>
        </w:rPr>
        <w:t xml:space="preserve">, </w:t>
      </w:r>
      <w:r w:rsidR="0061747F" w:rsidRPr="009C7264">
        <w:rPr>
          <w:rFonts w:ascii="Times New Roman" w:hAnsi="Times New Roman" w:cs="Times New Roman"/>
          <w:sz w:val="28"/>
          <w:szCs w:val="28"/>
          <w:shd w:val="clear" w:color="auto" w:fill="FFFFFF"/>
        </w:rPr>
        <w:t xml:space="preserve">Bộ Y tế đã </w:t>
      </w:r>
      <w:r w:rsidR="00BE3DB0">
        <w:rPr>
          <w:rFonts w:ascii="Times New Roman" w:hAnsi="Times New Roman" w:cs="Times New Roman"/>
          <w:sz w:val="28"/>
          <w:szCs w:val="28"/>
          <w:shd w:val="clear" w:color="auto" w:fill="FFFFFF"/>
        </w:rPr>
        <w:t>có</w:t>
      </w:r>
      <w:r w:rsidR="0061747F" w:rsidRPr="009C7264">
        <w:rPr>
          <w:rFonts w:ascii="Times New Roman" w:hAnsi="Times New Roman" w:cs="Times New Roman"/>
          <w:sz w:val="28"/>
          <w:szCs w:val="28"/>
          <w:shd w:val="clear" w:color="auto" w:fill="FFFFFF"/>
        </w:rPr>
        <w:t xml:space="preserve"> </w:t>
      </w:r>
      <w:r w:rsidR="0088603A" w:rsidRPr="009C7264">
        <w:rPr>
          <w:rFonts w:ascii="Times New Roman" w:hAnsi="Times New Roman" w:cs="Times New Roman"/>
          <w:sz w:val="28"/>
          <w:szCs w:val="28"/>
          <w:shd w:val="clear" w:color="auto" w:fill="FFFFFF"/>
        </w:rPr>
        <w:t xml:space="preserve">Thông tư </w:t>
      </w:r>
      <w:r w:rsidR="00BE3DB0">
        <w:rPr>
          <w:rFonts w:ascii="Times New Roman" w:hAnsi="Times New Roman" w:cs="Times New Roman"/>
          <w:sz w:val="28"/>
          <w:szCs w:val="28"/>
          <w:shd w:val="clear" w:color="auto" w:fill="FFFFFF"/>
        </w:rPr>
        <w:t xml:space="preserve">số </w:t>
      </w:r>
      <w:r w:rsidR="0088603A" w:rsidRPr="009C7264">
        <w:rPr>
          <w:rFonts w:ascii="Times New Roman" w:hAnsi="Times New Roman" w:cs="Times New Roman"/>
          <w:sz w:val="28"/>
          <w:szCs w:val="28"/>
          <w:shd w:val="clear" w:color="auto" w:fill="FFFFFF"/>
        </w:rPr>
        <w:t>52/2024/TT-BYT</w:t>
      </w:r>
      <w:r w:rsidR="00BE3DB0">
        <w:rPr>
          <w:rFonts w:ascii="Times New Roman" w:hAnsi="Times New Roman" w:cs="Times New Roman"/>
          <w:sz w:val="28"/>
          <w:szCs w:val="28"/>
          <w:shd w:val="clear" w:color="auto" w:fill="FFFFFF"/>
        </w:rPr>
        <w:t xml:space="preserve"> ban hành</w:t>
      </w:r>
      <w:r w:rsidR="0088603A" w:rsidRPr="009C7264">
        <w:rPr>
          <w:rFonts w:ascii="Times New Roman" w:hAnsi="Times New Roman" w:cs="Times New Roman"/>
          <w:sz w:val="28"/>
          <w:szCs w:val="28"/>
          <w:shd w:val="clear" w:color="auto" w:fill="FFFFFF"/>
        </w:rPr>
        <w:t xml:space="preserve"> quy chuẩn kỹ thuật quốc gia và quy định kiểm tra, giám sát chất lượng nước sạch sử dụng cho mục đích sinh hoạt;</w:t>
      </w:r>
      <w:r w:rsidR="004D5AAB" w:rsidRPr="009C7264">
        <w:rPr>
          <w:rFonts w:ascii="Times New Roman" w:hAnsi="Times New Roman" w:cs="Times New Roman"/>
          <w:sz w:val="28"/>
          <w:szCs w:val="28"/>
          <w:shd w:val="clear" w:color="auto" w:fill="FFFFFF"/>
        </w:rPr>
        <w:t xml:space="preserve"> </w:t>
      </w:r>
      <w:r w:rsidR="0061747F" w:rsidRPr="009C7264">
        <w:rPr>
          <w:rFonts w:ascii="Times New Roman" w:hAnsi="Times New Roman" w:cs="Times New Roman"/>
          <w:sz w:val="28"/>
          <w:szCs w:val="28"/>
          <w:shd w:val="clear" w:color="auto" w:fill="FFFFFF"/>
        </w:rPr>
        <w:t xml:space="preserve">theo đó, </w:t>
      </w:r>
      <w:r w:rsidR="00BE3DB0">
        <w:rPr>
          <w:rFonts w:ascii="Times New Roman" w:hAnsi="Times New Roman" w:cs="Times New Roman"/>
          <w:sz w:val="28"/>
          <w:szCs w:val="28"/>
          <w:shd w:val="clear" w:color="auto" w:fill="FFFFFF"/>
        </w:rPr>
        <w:t xml:space="preserve">kể từ ngày 01/7/2025, </w:t>
      </w:r>
      <w:r w:rsidR="0061747F" w:rsidRPr="009C7264">
        <w:rPr>
          <w:rFonts w:ascii="Times New Roman" w:hAnsi="Times New Roman" w:cs="Times New Roman"/>
          <w:sz w:val="28"/>
          <w:szCs w:val="28"/>
          <w:shd w:val="clear" w:color="auto" w:fill="FFFFFF"/>
        </w:rPr>
        <w:t>Thông tư số 41/2018/TT-BYT</w:t>
      </w:r>
      <w:r w:rsidR="004D5AAB" w:rsidRPr="009C7264">
        <w:rPr>
          <w:rFonts w:ascii="Times New Roman" w:hAnsi="Times New Roman" w:cs="Times New Roman"/>
          <w:sz w:val="28"/>
          <w:szCs w:val="28"/>
          <w:shd w:val="clear" w:color="auto" w:fill="FFFFFF"/>
        </w:rPr>
        <w:t xml:space="preserve"> </w:t>
      </w:r>
      <w:r w:rsidR="0061747F" w:rsidRPr="009C7264">
        <w:rPr>
          <w:rFonts w:ascii="Times New Roman" w:hAnsi="Times New Roman" w:cs="Times New Roman"/>
          <w:sz w:val="28"/>
          <w:szCs w:val="28"/>
          <w:shd w:val="clear" w:color="auto" w:fill="FFFFFF"/>
        </w:rPr>
        <w:t xml:space="preserve">và Thông tư </w:t>
      </w:r>
      <w:r w:rsidR="004D5AAB" w:rsidRPr="009C7264">
        <w:rPr>
          <w:rFonts w:ascii="Times New Roman" w:hAnsi="Times New Roman" w:cs="Times New Roman"/>
          <w:sz w:val="28"/>
          <w:szCs w:val="28"/>
          <w:shd w:val="clear" w:color="auto" w:fill="FFFFFF"/>
        </w:rPr>
        <w:t xml:space="preserve">số 26/2021/TT-BYT ngày 15/12/2021 của Bộ Y tế </w:t>
      </w:r>
      <w:r w:rsidR="004D5AAB" w:rsidRPr="009C7264">
        <w:rPr>
          <w:rFonts w:ascii="Times New Roman" w:hAnsi="Times New Roman" w:cs="Times New Roman"/>
          <w:sz w:val="28"/>
          <w:szCs w:val="28"/>
          <w:shd w:val="clear" w:color="auto" w:fill="FFFFFF"/>
        </w:rPr>
        <w:lastRenderedPageBreak/>
        <w:t xml:space="preserve">về sửa đổi, bổ sung một số </w:t>
      </w:r>
      <w:r w:rsidR="00BE3DB0">
        <w:rPr>
          <w:rFonts w:ascii="Times New Roman" w:hAnsi="Times New Roman" w:cs="Times New Roman"/>
          <w:sz w:val="28"/>
          <w:szCs w:val="28"/>
          <w:shd w:val="clear" w:color="auto" w:fill="FFFFFF"/>
        </w:rPr>
        <w:t>đ</w:t>
      </w:r>
      <w:r w:rsidR="004D5AAB" w:rsidRPr="009C7264">
        <w:rPr>
          <w:rFonts w:ascii="Times New Roman" w:hAnsi="Times New Roman" w:cs="Times New Roman"/>
          <w:sz w:val="28"/>
          <w:szCs w:val="28"/>
          <w:shd w:val="clear" w:color="auto" w:fill="FFFFFF"/>
        </w:rPr>
        <w:t>iều của Thông tư số 41/2018/TT-BYT</w:t>
      </w:r>
      <w:r w:rsidR="00BE3DB0">
        <w:rPr>
          <w:rFonts w:ascii="Times New Roman" w:hAnsi="Times New Roman" w:cs="Times New Roman"/>
          <w:sz w:val="28"/>
          <w:szCs w:val="28"/>
          <w:shd w:val="clear" w:color="auto" w:fill="FFFFFF"/>
        </w:rPr>
        <w:t xml:space="preserve"> sẽ</w:t>
      </w:r>
      <w:r w:rsidR="0061747F" w:rsidRPr="009C7264">
        <w:rPr>
          <w:rFonts w:ascii="Times New Roman" w:hAnsi="Times New Roman" w:cs="Times New Roman"/>
          <w:sz w:val="28"/>
          <w:szCs w:val="28"/>
          <w:shd w:val="clear" w:color="auto" w:fill="FFFFFF"/>
        </w:rPr>
        <w:t xml:space="preserve"> hết hiệu lực thi hành.</w:t>
      </w:r>
    </w:p>
    <w:p w14:paraId="0129DA2D" w14:textId="20970631" w:rsidR="003C140F" w:rsidRPr="003C140F" w:rsidRDefault="00295EC7" w:rsidP="00662A3F">
      <w:pPr>
        <w:spacing w:before="60" w:after="0" w:line="288" w:lineRule="auto"/>
        <w:ind w:firstLine="709"/>
        <w:jc w:val="both"/>
        <w:rPr>
          <w:rFonts w:ascii="Times New Roman" w:hAnsi="Times New Roman" w:cs="Times New Roman"/>
          <w:i/>
          <w:iCs/>
          <w:color w:val="000000"/>
          <w:sz w:val="28"/>
          <w:szCs w:val="28"/>
          <w:shd w:val="clear" w:color="auto" w:fill="FFFFFF"/>
        </w:rPr>
      </w:pPr>
      <w:r>
        <w:rPr>
          <w:rFonts w:ascii="Times New Roman" w:hAnsi="Times New Roman" w:cs="Times New Roman"/>
          <w:color w:val="000000"/>
          <w:sz w:val="28"/>
          <w:szCs w:val="28"/>
          <w:shd w:val="clear" w:color="auto" w:fill="FFFFFF"/>
        </w:rPr>
        <w:t>Đồng thời</w:t>
      </w:r>
      <w:r w:rsidR="003C140F">
        <w:rPr>
          <w:rFonts w:ascii="Times New Roman" w:hAnsi="Times New Roman" w:cs="Times New Roman"/>
          <w:color w:val="000000"/>
          <w:sz w:val="28"/>
          <w:szCs w:val="28"/>
          <w:shd w:val="clear" w:color="auto" w:fill="FFFFFF"/>
        </w:rPr>
        <w:t xml:space="preserve">, khoản 2 Điều 9 Thông tư số 52/2024/TT-BYT </w:t>
      </w:r>
      <w:r>
        <w:rPr>
          <w:rFonts w:ascii="Times New Roman" w:hAnsi="Times New Roman" w:cs="Times New Roman"/>
          <w:color w:val="000000"/>
          <w:sz w:val="28"/>
          <w:szCs w:val="28"/>
          <w:shd w:val="clear" w:color="auto" w:fill="FFFFFF"/>
        </w:rPr>
        <w:t xml:space="preserve">cũng </w:t>
      </w:r>
      <w:r w:rsidR="003C140F">
        <w:rPr>
          <w:rFonts w:ascii="Times New Roman" w:hAnsi="Times New Roman" w:cs="Times New Roman"/>
          <w:color w:val="000000"/>
          <w:sz w:val="28"/>
          <w:szCs w:val="28"/>
          <w:shd w:val="clear" w:color="auto" w:fill="FFFFFF"/>
        </w:rPr>
        <w:t xml:space="preserve">quy định: </w:t>
      </w:r>
      <w:r w:rsidR="003C140F" w:rsidRPr="003C140F">
        <w:rPr>
          <w:rFonts w:ascii="Times New Roman" w:hAnsi="Times New Roman" w:cs="Times New Roman"/>
          <w:i/>
          <w:iCs/>
          <w:color w:val="000000"/>
          <w:sz w:val="28"/>
          <w:szCs w:val="28"/>
          <w:shd w:val="clear" w:color="auto" w:fill="FFFFFF"/>
        </w:rPr>
        <w:t>“Trong thời gian chưa sửa đổi, bổ sung, thay thế quy chuẩn kỹ thuật địa phương theo quy định tại khoản 1 Điều này, các tỉnh, thành phố trực thuộc Trung ương đã ban hành quy chuẩn kỹ thuật địa phương trước ngày Thông tư này có hiệu lực được áp dụng một trong hai trường hợp sau đây:</w:t>
      </w:r>
    </w:p>
    <w:p w14:paraId="4749E46C" w14:textId="77777777" w:rsidR="003C140F" w:rsidRPr="003C140F" w:rsidRDefault="003C140F" w:rsidP="00662A3F">
      <w:pPr>
        <w:spacing w:before="60" w:after="0" w:line="288" w:lineRule="auto"/>
        <w:ind w:firstLine="709"/>
        <w:jc w:val="both"/>
        <w:rPr>
          <w:rFonts w:ascii="Times New Roman" w:hAnsi="Times New Roman" w:cs="Times New Roman"/>
          <w:i/>
          <w:iCs/>
          <w:color w:val="000000"/>
          <w:sz w:val="28"/>
          <w:szCs w:val="28"/>
          <w:shd w:val="clear" w:color="auto" w:fill="FFFFFF"/>
        </w:rPr>
      </w:pPr>
      <w:r w:rsidRPr="003C140F">
        <w:rPr>
          <w:rFonts w:ascii="Times New Roman" w:hAnsi="Times New Roman" w:cs="Times New Roman"/>
          <w:i/>
          <w:iCs/>
          <w:color w:val="000000"/>
          <w:sz w:val="28"/>
          <w:szCs w:val="28"/>
          <w:shd w:val="clear" w:color="auto" w:fill="FFFFFF"/>
        </w:rPr>
        <w:t>a) Tiếp tục áp dụng quy chuẩn kỹ thuật địa phương được ban hành trước ngày Thông tư này có hiệu lực;</w:t>
      </w:r>
    </w:p>
    <w:p w14:paraId="24059502" w14:textId="6322CD3D" w:rsidR="003C140F" w:rsidRDefault="003C140F"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3C140F">
        <w:rPr>
          <w:rFonts w:ascii="Times New Roman" w:hAnsi="Times New Roman" w:cs="Times New Roman"/>
          <w:i/>
          <w:iCs/>
          <w:color w:val="000000"/>
          <w:sz w:val="28"/>
          <w:szCs w:val="28"/>
          <w:shd w:val="clear" w:color="auto" w:fill="FFFFFF"/>
        </w:rPr>
        <w:t>b) Áp dụng quy chuẩn kỹ thuật quốc gia ban hành kèm theo Thông tư này kể từ ngày Thông tư này có hiệu lực.”</w:t>
      </w:r>
    </w:p>
    <w:p w14:paraId="4E0407C0" w14:textId="449E7D70" w:rsidR="002863DD" w:rsidRPr="00F450C7" w:rsidRDefault="009160FF" w:rsidP="00662A3F">
      <w:pPr>
        <w:spacing w:before="60" w:after="0" w:line="288" w:lineRule="auto"/>
        <w:ind w:firstLine="709"/>
        <w:jc w:val="both"/>
        <w:rPr>
          <w:rFonts w:ascii="Times New Roman" w:hAnsi="Times New Roman" w:cs="Times New Roman"/>
          <w:sz w:val="28"/>
          <w:szCs w:val="28"/>
          <w:shd w:val="clear" w:color="auto" w:fill="FFFFFF"/>
        </w:rPr>
      </w:pPr>
      <w:r w:rsidRPr="00F450C7">
        <w:rPr>
          <w:rFonts w:ascii="Times New Roman" w:hAnsi="Times New Roman" w:cs="Times New Roman"/>
          <w:sz w:val="28"/>
          <w:szCs w:val="28"/>
          <w:shd w:val="clear" w:color="auto" w:fill="FFFFFF"/>
        </w:rPr>
        <w:t>- Tại khoản 7 Điều 1</w:t>
      </w:r>
      <w:r w:rsidR="002863DD" w:rsidRPr="00F450C7">
        <w:rPr>
          <w:rFonts w:ascii="Times New Roman" w:hAnsi="Times New Roman" w:cs="Times New Roman"/>
          <w:sz w:val="28"/>
          <w:szCs w:val="28"/>
          <w:shd w:val="clear" w:color="auto" w:fill="FFFFFF"/>
        </w:rPr>
        <w:t xml:space="preserve"> </w:t>
      </w:r>
      <w:r w:rsidRPr="00F450C7">
        <w:rPr>
          <w:rFonts w:ascii="Times New Roman" w:hAnsi="Times New Roman" w:cs="Times New Roman"/>
          <w:sz w:val="28"/>
          <w:szCs w:val="28"/>
          <w:shd w:val="clear" w:color="auto" w:fill="FFFFFF"/>
        </w:rPr>
        <w:t>Nghị quyết số 202/2025/QH15 ngày 12/6/2025, của Quốc hội về việc sắp xếp đơn vị hành chính cấp tỉnh quy định: “</w:t>
      </w:r>
      <w:r w:rsidRPr="00F450C7">
        <w:rPr>
          <w:rFonts w:ascii="Times New Roman" w:hAnsi="Times New Roman" w:cs="Times New Roman"/>
          <w:i/>
          <w:iCs/>
          <w:sz w:val="28"/>
          <w:szCs w:val="28"/>
          <w:shd w:val="clear" w:color="auto" w:fill="FFFFFF"/>
        </w:rPr>
        <w:t>Sắp xếp toàn bộ diện tích tự nhiên, quy mô dân số của thành phố Hải Phòng và tỉnh Hải Dương thành thành phố mới có tên gọi là thành phố Hả</w:t>
      </w:r>
      <w:r w:rsidR="009C7264" w:rsidRPr="00F450C7">
        <w:rPr>
          <w:rFonts w:ascii="Times New Roman" w:hAnsi="Times New Roman" w:cs="Times New Roman"/>
          <w:i/>
          <w:iCs/>
          <w:sz w:val="28"/>
          <w:szCs w:val="28"/>
          <w:shd w:val="clear" w:color="auto" w:fill="FFFFFF"/>
        </w:rPr>
        <w:t xml:space="preserve">i Phòng. </w:t>
      </w:r>
      <w:r w:rsidRPr="00F450C7">
        <w:rPr>
          <w:rFonts w:ascii="Times New Roman" w:hAnsi="Times New Roman" w:cs="Times New Roman"/>
          <w:i/>
          <w:iCs/>
          <w:sz w:val="28"/>
          <w:szCs w:val="28"/>
          <w:shd w:val="clear" w:color="auto" w:fill="FFFFFF"/>
        </w:rPr>
        <w:t>Sau khi sắp xếp, thành phố Hải Phòng có diện tích tự nhiên là 3.194,72 km2 , quy mô dân số là 4.664.124 người.</w:t>
      </w:r>
      <w:r w:rsidRPr="00F450C7">
        <w:rPr>
          <w:rFonts w:ascii="Times New Roman" w:hAnsi="Times New Roman" w:cs="Times New Roman"/>
          <w:sz w:val="28"/>
          <w:szCs w:val="28"/>
          <w:shd w:val="clear" w:color="auto" w:fill="FFFFFF"/>
        </w:rPr>
        <w:t>”</w:t>
      </w:r>
      <w:r w:rsidR="002863DD" w:rsidRPr="00F450C7">
        <w:rPr>
          <w:rFonts w:ascii="Times New Roman" w:hAnsi="Times New Roman" w:cs="Times New Roman"/>
          <w:sz w:val="28"/>
          <w:szCs w:val="28"/>
          <w:shd w:val="clear" w:color="auto" w:fill="FFFFFF"/>
        </w:rPr>
        <w:t>;</w:t>
      </w:r>
      <w:r w:rsidRPr="00F450C7">
        <w:rPr>
          <w:rFonts w:ascii="Times New Roman" w:hAnsi="Times New Roman" w:cs="Times New Roman"/>
          <w:sz w:val="28"/>
          <w:szCs w:val="28"/>
          <w:shd w:val="clear" w:color="auto" w:fill="FFFFFF"/>
        </w:rPr>
        <w:t xml:space="preserve"> </w:t>
      </w:r>
    </w:p>
    <w:p w14:paraId="24421F2B" w14:textId="0C7F504F" w:rsidR="003A24EC" w:rsidRPr="00F450C7" w:rsidRDefault="005539E8" w:rsidP="00662A3F">
      <w:pPr>
        <w:spacing w:before="60" w:after="0" w:line="288" w:lineRule="auto"/>
        <w:ind w:firstLine="709"/>
        <w:jc w:val="both"/>
        <w:rPr>
          <w:rFonts w:ascii="Times New Roman" w:hAnsi="Times New Roman" w:cs="Times New Roman"/>
          <w:sz w:val="28"/>
          <w:szCs w:val="28"/>
          <w:highlight w:val="yellow"/>
          <w:lang w:val="nl-NL"/>
        </w:rPr>
      </w:pPr>
      <w:r w:rsidRPr="00F450C7">
        <w:rPr>
          <w:rFonts w:ascii="Times New Roman" w:hAnsi="Times New Roman" w:cs="Times New Roman"/>
          <w:sz w:val="28"/>
          <w:szCs w:val="28"/>
        </w:rPr>
        <w:t xml:space="preserve">- </w:t>
      </w:r>
      <w:r w:rsidR="003A24EC" w:rsidRPr="00F450C7">
        <w:rPr>
          <w:rFonts w:ascii="Times New Roman" w:hAnsi="Times New Roman" w:cs="Times New Roman"/>
          <w:sz w:val="28"/>
          <w:szCs w:val="28"/>
        </w:rPr>
        <w:t>Theo quy định tại điểm b khoản 2 Điều 54 Luật Ban hành văn bản quy phạm pháp luật năm 2025 (được sửa đổi, bổ</w:t>
      </w:r>
      <w:r w:rsidR="009C7264" w:rsidRPr="00F450C7">
        <w:rPr>
          <w:rFonts w:ascii="Times New Roman" w:hAnsi="Times New Roman" w:cs="Times New Roman"/>
          <w:sz w:val="28"/>
          <w:szCs w:val="28"/>
        </w:rPr>
        <w:t xml:space="preserve"> sung ngày 25/6/</w:t>
      </w:r>
      <w:r w:rsidR="003A24EC" w:rsidRPr="00F450C7">
        <w:rPr>
          <w:rFonts w:ascii="Times New Roman" w:hAnsi="Times New Roman" w:cs="Times New Roman"/>
          <w:sz w:val="28"/>
          <w:szCs w:val="28"/>
        </w:rPr>
        <w:t>2025) thì: “</w:t>
      </w:r>
      <w:r w:rsidR="003A24EC" w:rsidRPr="00F450C7">
        <w:rPr>
          <w:rFonts w:ascii="Times New Roman" w:hAnsi="Times New Roman" w:cs="Times New Roman"/>
          <w:i/>
          <w:iCs/>
          <w:sz w:val="28"/>
          <w:szCs w:val="28"/>
        </w:rPr>
        <w:t xml:space="preserve">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w:t>
      </w:r>
      <w:r w:rsidR="003A24EC" w:rsidRPr="00F450C7">
        <w:rPr>
          <w:rFonts w:ascii="Times New Roman" w:hAnsi="Times New Roman" w:cs="Times New Roman"/>
          <w:i/>
          <w:iCs/>
          <w:sz w:val="28"/>
          <w:szCs w:val="28"/>
          <w:u w:val="single"/>
        </w:rPr>
        <w:t>ban hành văn bản quy phạm pháp luật mới</w:t>
      </w:r>
      <w:r w:rsidR="003A24EC" w:rsidRPr="00F450C7">
        <w:rPr>
          <w:rFonts w:ascii="Times New Roman" w:hAnsi="Times New Roman" w:cs="Times New Roman"/>
          <w:sz w:val="28"/>
          <w:szCs w:val="28"/>
        </w:rPr>
        <w:t>”.</w:t>
      </w:r>
    </w:p>
    <w:p w14:paraId="57CA988C" w14:textId="7CF69E57" w:rsidR="00DF03B5" w:rsidRDefault="003C140F"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3C140F">
        <w:rPr>
          <w:rFonts w:ascii="Times New Roman" w:hAnsi="Times New Roman" w:cs="Times New Roman"/>
          <w:color w:val="000000"/>
          <w:sz w:val="28"/>
          <w:szCs w:val="28"/>
          <w:shd w:val="clear" w:color="auto" w:fill="FFFFFF"/>
        </w:rPr>
        <w:t xml:space="preserve">Từ </w:t>
      </w:r>
      <w:r w:rsidR="00DF03B5">
        <w:rPr>
          <w:rFonts w:ascii="Times New Roman" w:hAnsi="Times New Roman" w:cs="Times New Roman"/>
          <w:color w:val="000000"/>
          <w:sz w:val="28"/>
          <w:szCs w:val="28"/>
          <w:shd w:val="clear" w:color="auto" w:fill="FFFFFF"/>
        </w:rPr>
        <w:t xml:space="preserve">cơ sở chính trị, pháp lý và </w:t>
      </w:r>
      <w:r w:rsidRPr="003C140F">
        <w:rPr>
          <w:rFonts w:ascii="Times New Roman" w:hAnsi="Times New Roman" w:cs="Times New Roman"/>
          <w:color w:val="000000"/>
          <w:sz w:val="28"/>
          <w:szCs w:val="28"/>
          <w:shd w:val="clear" w:color="auto" w:fill="FFFFFF"/>
        </w:rPr>
        <w:t>thực tiễn</w:t>
      </w:r>
      <w:r w:rsidR="00DF03B5">
        <w:rPr>
          <w:rFonts w:ascii="Times New Roman" w:hAnsi="Times New Roman" w:cs="Times New Roman"/>
          <w:color w:val="000000"/>
          <w:sz w:val="28"/>
          <w:szCs w:val="28"/>
          <w:shd w:val="clear" w:color="auto" w:fill="FFFFFF"/>
        </w:rPr>
        <w:t xml:space="preserve"> trên</w:t>
      </w:r>
      <w:r w:rsidR="00BE3DB0">
        <w:rPr>
          <w:rFonts w:ascii="Times New Roman" w:hAnsi="Times New Roman" w:cs="Times New Roman"/>
          <w:color w:val="000000"/>
          <w:sz w:val="28"/>
          <w:szCs w:val="28"/>
          <w:shd w:val="clear" w:color="auto" w:fill="FFFFFF"/>
        </w:rPr>
        <w:t>,</w:t>
      </w:r>
      <w:r w:rsidR="00DF03B5">
        <w:rPr>
          <w:rFonts w:ascii="Times New Roman" w:hAnsi="Times New Roman" w:cs="Times New Roman"/>
          <w:color w:val="000000"/>
          <w:sz w:val="28"/>
          <w:szCs w:val="28"/>
          <w:shd w:val="clear" w:color="auto" w:fill="FFFFFF"/>
        </w:rPr>
        <w:t xml:space="preserve"> việc xây dựng, ban hành Quyết định </w:t>
      </w:r>
      <w:r w:rsidR="00DF03B5" w:rsidRPr="00DF03B5">
        <w:rPr>
          <w:rFonts w:ascii="Times New Roman" w:hAnsi="Times New Roman" w:cs="Times New Roman"/>
          <w:color w:val="000000"/>
          <w:sz w:val="28"/>
          <w:szCs w:val="28"/>
          <w:shd w:val="clear" w:color="auto" w:fill="FFFFFF"/>
        </w:rPr>
        <w:t>Quy chuẩn kỹ thuật địa phương về chất lượng nước sạch sử dụng cho mục đích sinh hoạt trên địa bàn thành phố Hải Phòng</w:t>
      </w:r>
      <w:r w:rsidR="00DF03B5">
        <w:rPr>
          <w:rFonts w:ascii="Times New Roman" w:hAnsi="Times New Roman" w:cs="Times New Roman"/>
          <w:color w:val="000000"/>
          <w:sz w:val="28"/>
          <w:szCs w:val="28"/>
          <w:shd w:val="clear" w:color="auto" w:fill="FFFFFF"/>
        </w:rPr>
        <w:t xml:space="preserve"> thay thế</w:t>
      </w:r>
      <w:r w:rsidR="001A3407">
        <w:rPr>
          <w:rFonts w:ascii="Times New Roman" w:hAnsi="Times New Roman" w:cs="Times New Roman"/>
          <w:color w:val="000000"/>
          <w:sz w:val="28"/>
          <w:szCs w:val="28"/>
          <w:shd w:val="clear" w:color="auto" w:fill="FFFFFF"/>
        </w:rPr>
        <w:t xml:space="preserve"> cho 02 </w:t>
      </w:r>
      <w:r w:rsidR="001A3407" w:rsidRPr="001A3407">
        <w:rPr>
          <w:rFonts w:ascii="Times New Roman" w:hAnsi="Times New Roman" w:cs="Times New Roman"/>
          <w:color w:val="000000"/>
          <w:sz w:val="28"/>
          <w:szCs w:val="28"/>
          <w:shd w:val="clear" w:color="auto" w:fill="FFFFFF"/>
        </w:rPr>
        <w:t>Quyết định: Quyết định số 31/2023/QĐ-UBND ngày 11/9/2023 của UBND thành phố Hải Phòng và Quyết định số 27/2021/QĐ-UBND ngày 18/11/2021 của UBND tỉnh Hải Dương</w:t>
      </w:r>
      <w:r w:rsidR="00FC7AF4">
        <w:rPr>
          <w:rFonts w:ascii="Times New Roman" w:hAnsi="Times New Roman" w:cs="Times New Roman"/>
          <w:color w:val="000000"/>
          <w:sz w:val="28"/>
          <w:szCs w:val="28"/>
          <w:shd w:val="clear" w:color="auto" w:fill="FFFFFF"/>
        </w:rPr>
        <w:t xml:space="preserve"> là rất cần thiết.</w:t>
      </w:r>
    </w:p>
    <w:p w14:paraId="1C2569E4" w14:textId="5FF4BC14" w:rsidR="00322BA0" w:rsidRPr="00322BA0" w:rsidRDefault="00322BA0"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322BA0">
        <w:rPr>
          <w:rFonts w:ascii="Times New Roman" w:hAnsi="Times New Roman" w:cs="Times New Roman"/>
          <w:b/>
          <w:color w:val="000000"/>
          <w:sz w:val="28"/>
          <w:szCs w:val="28"/>
          <w:shd w:val="clear" w:color="auto" w:fill="FFFFFF"/>
        </w:rPr>
        <w:t xml:space="preserve">III. MỤC ĐÍCH, QUAN ĐIỂM XÂY DỰNG </w:t>
      </w:r>
      <w:r w:rsidR="00682F8A">
        <w:rPr>
          <w:rFonts w:ascii="Times New Roman" w:hAnsi="Times New Roman" w:cs="Times New Roman"/>
          <w:b/>
          <w:color w:val="000000"/>
          <w:sz w:val="28"/>
          <w:szCs w:val="28"/>
          <w:shd w:val="clear" w:color="auto" w:fill="FFFFFF"/>
        </w:rPr>
        <w:t>DỰ THẢO VĂN BẢN</w:t>
      </w:r>
    </w:p>
    <w:p w14:paraId="582D3ADD" w14:textId="196DF300" w:rsidR="00322BA0" w:rsidRPr="00322BA0"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322BA0">
        <w:rPr>
          <w:rFonts w:ascii="Times New Roman" w:hAnsi="Times New Roman" w:cs="Times New Roman"/>
          <w:color w:val="000000"/>
          <w:sz w:val="28"/>
          <w:szCs w:val="28"/>
          <w:shd w:val="clear" w:color="auto" w:fill="FFFFFF"/>
        </w:rPr>
        <w:t>1. Mục đích ban hành văn bản</w:t>
      </w:r>
    </w:p>
    <w:p w14:paraId="2897CA8D" w14:textId="33613127" w:rsidR="00DC2625"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Việc ban hành </w:t>
      </w:r>
      <w:r w:rsidRPr="00DC2625">
        <w:rPr>
          <w:rFonts w:ascii="Times New Roman" w:hAnsi="Times New Roman" w:cs="Times New Roman"/>
          <w:color w:val="000000"/>
          <w:sz w:val="28"/>
          <w:szCs w:val="28"/>
          <w:shd w:val="clear" w:color="auto" w:fill="FFFFFF"/>
        </w:rPr>
        <w:t xml:space="preserve">Quy chuẩn kỹ thuật địa phương </w:t>
      </w:r>
      <w:r>
        <w:rPr>
          <w:rFonts w:ascii="Times New Roman" w:hAnsi="Times New Roman" w:cs="Times New Roman"/>
          <w:color w:val="000000"/>
          <w:sz w:val="28"/>
          <w:szCs w:val="28"/>
          <w:shd w:val="clear" w:color="auto" w:fill="FFFFFF"/>
        </w:rPr>
        <w:t>“</w:t>
      </w:r>
      <w:r w:rsidRPr="00DC2625">
        <w:rPr>
          <w:rFonts w:ascii="Times New Roman" w:hAnsi="Times New Roman" w:cs="Times New Roman"/>
          <w:color w:val="000000"/>
          <w:sz w:val="28"/>
          <w:szCs w:val="28"/>
          <w:shd w:val="clear" w:color="auto" w:fill="FFFFFF"/>
        </w:rPr>
        <w:t>về chất lượng nước sạch sử dụng cho mục đích sinh hoạt trên địa bàn thành phố Hải Phòng</w:t>
      </w:r>
      <w:r>
        <w:rPr>
          <w:rFonts w:ascii="Times New Roman" w:hAnsi="Times New Roman" w:cs="Times New Roman"/>
          <w:color w:val="000000"/>
          <w:sz w:val="28"/>
          <w:szCs w:val="28"/>
          <w:shd w:val="clear" w:color="auto" w:fill="FFFFFF"/>
        </w:rPr>
        <w:t>” nhằm đạt được các mục đích sau:</w:t>
      </w:r>
    </w:p>
    <w:p w14:paraId="427A5A76" w14:textId="09CF8553"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Thiết lập cơ sở pháp lý thống nhất để quản lý, giám sát, kiểm tra và đánh giá chất lượng nước sạch sử dụng cho mục đích sinh hoạt trên địa bàn thành phố; làm căn cứ để các đơn vị cấp nước thực hiện việc kiểm soát chất lượng nước theo quy định.</w:t>
      </w:r>
    </w:p>
    <w:p w14:paraId="6AED2BB8" w14:textId="681A6099"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Bảo đảm chất lượng nước sạch cung cấp cho người dân, góp phần phòng ngừa các nguy cơ ảnh hưởng đến sức khỏe cộng đồng, nâng cao chất lượng cuộc sống và bảo vệ sức khỏe nhân dân.</w:t>
      </w:r>
    </w:p>
    <w:p w14:paraId="27B31D4B" w14:textId="487AB395"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Nâng cao hiệu lực, hiệu quả quản lý nhà nước trong lĩnh vực cấp nước và kiểm soát chất lượng nước sạch; xác định rõ trách nhiệm của cơ quan quản lý nhà nước và các đơn vị cấp nước trong việc bảo đảm chất lượng nước sạch.</w:t>
      </w:r>
    </w:p>
    <w:p w14:paraId="1D778C02" w14:textId="6CB00E10"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Phù hợp với điều kiện thực tế của thành phố Hải Phòng, đặc điểm nguồn nước, công nghệ xử lý nước và năng lực giám sát chất lượng nước hiện nay; đồng thời bảo đảm tính khả thi trong quá trình triển khai thực hiện.</w:t>
      </w:r>
    </w:p>
    <w:p w14:paraId="0E42E054" w14:textId="14C0F20A"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w:t>
      </w:r>
      <w:r w:rsidR="00322BA0" w:rsidRPr="00322BA0">
        <w:rPr>
          <w:rFonts w:ascii="Times New Roman" w:hAnsi="Times New Roman" w:cs="Times New Roman"/>
          <w:color w:val="000000"/>
          <w:sz w:val="28"/>
          <w:szCs w:val="28"/>
          <w:shd w:val="clear" w:color="auto" w:fill="FFFFFF"/>
        </w:rPr>
        <w:t>ập nhật các quy định mới của pháp luật, lựa chọn các thông số có ý nghĩa quan trọng đối với sức khỏe cộng đồng và phản ánh trực tiếp hiệu quả xử lý nước của đơn vị cấp nước.</w:t>
      </w:r>
    </w:p>
    <w:p w14:paraId="15DBAF88" w14:textId="48CD9FA2" w:rsid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Đáp ứng yêu cầu cải cách hành chính và mô hình tổ chức chính quyền địa phương 02 cấp, bảo đảm sự phù hợp với cơ cấu tổ chức, chức năng, nhiệm vụ của các cơ quan quản lý nhà nước trong giai đoạn hiện nay.</w:t>
      </w:r>
    </w:p>
    <w:p w14:paraId="7277E97C" w14:textId="79359F16" w:rsidR="00322BA0" w:rsidRDefault="008855F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Quan điểm xây dựng dự thảo văn bản</w:t>
      </w:r>
    </w:p>
    <w:p w14:paraId="6452AFB9" w14:textId="71594889" w:rsidR="006923EA" w:rsidRPr="006923EA" w:rsidRDefault="006923EA"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923EA">
        <w:rPr>
          <w:rFonts w:ascii="Times New Roman" w:hAnsi="Times New Roman" w:cs="Times New Roman"/>
          <w:color w:val="000000"/>
          <w:sz w:val="28"/>
          <w:szCs w:val="28"/>
          <w:shd w:val="clear" w:color="auto" w:fill="FFFFFF"/>
        </w:rPr>
        <w:t xml:space="preserve">Bảo đảm </w:t>
      </w:r>
      <w:r>
        <w:rPr>
          <w:rFonts w:ascii="Times New Roman" w:hAnsi="Times New Roman" w:cs="Times New Roman"/>
          <w:color w:val="000000"/>
          <w:sz w:val="28"/>
          <w:szCs w:val="28"/>
          <w:shd w:val="clear" w:color="auto" w:fill="FFFFFF"/>
        </w:rPr>
        <w:t xml:space="preserve">tuân thủ đầy đủ quy định </w:t>
      </w:r>
      <w:r w:rsidRPr="006923EA">
        <w:rPr>
          <w:rFonts w:ascii="Times New Roman" w:hAnsi="Times New Roman" w:cs="Times New Roman"/>
          <w:color w:val="000000"/>
          <w:sz w:val="28"/>
          <w:szCs w:val="28"/>
          <w:shd w:val="clear" w:color="auto" w:fill="FFFFFF"/>
        </w:rPr>
        <w:t xml:space="preserve">của Luật Tiêu chuẩn và Quy chuẩn kỹ thuật, Luật Ban hành văn bản quy phạm pháp luật và </w:t>
      </w:r>
      <w:r w:rsidR="006B61FD">
        <w:rPr>
          <w:rFonts w:ascii="Times New Roman" w:hAnsi="Times New Roman" w:cs="Times New Roman"/>
          <w:color w:val="000000"/>
          <w:sz w:val="28"/>
          <w:szCs w:val="28"/>
          <w:shd w:val="clear" w:color="auto" w:fill="FFFFFF"/>
        </w:rPr>
        <w:t>Nghị định, Thông tư hướng dẫn về xây dựng, thẩm định và ban hành Quy chuẩn địa phương.</w:t>
      </w:r>
    </w:p>
    <w:p w14:paraId="532C3063" w14:textId="33B99248" w:rsidR="006923EA" w:rsidRP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923EA" w:rsidRPr="006923EA">
        <w:rPr>
          <w:rFonts w:ascii="Times New Roman" w:hAnsi="Times New Roman" w:cs="Times New Roman"/>
          <w:color w:val="000000"/>
          <w:sz w:val="28"/>
          <w:szCs w:val="28"/>
          <w:shd w:val="clear" w:color="auto" w:fill="FFFFFF"/>
        </w:rPr>
        <w:t>Bảo đảm phù hợp với Quy chuẩn kỹ thuật quốc gia về chất lượng nước sạch sử dụng cho mục đích sinh hoạt (QCVN 01-1:2024/BYT) và các quy định hiện hành của Bộ Y tế, đồng thời cụ thể hóa các nội dung được giao cho địa phương quy định.</w:t>
      </w:r>
    </w:p>
    <w:p w14:paraId="61491A2F" w14:textId="1822B202" w:rsidR="006923EA" w:rsidRP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923EA" w:rsidRPr="006923EA">
        <w:rPr>
          <w:rFonts w:ascii="Times New Roman" w:hAnsi="Times New Roman" w:cs="Times New Roman"/>
          <w:color w:val="000000"/>
          <w:sz w:val="28"/>
          <w:szCs w:val="28"/>
          <w:shd w:val="clear" w:color="auto" w:fill="FFFFFF"/>
        </w:rPr>
        <w:t>Bảo vệ sức khỏe cộng đồng là mục tiêu ưu tiên hàng đầu, tập trung lựa chọn các thông số chất lượng nước có ý nghĩa quan trọng đối với sức khỏe người sử dụng và phản ánh trực tiếp hiệu quả xử lý, cấp nước của đơn vị cấp nước.</w:t>
      </w:r>
    </w:p>
    <w:p w14:paraId="4C7E5D35" w14:textId="1D1DDB59" w:rsidR="006923EA" w:rsidRP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6923EA" w:rsidRPr="006923EA">
        <w:rPr>
          <w:rFonts w:ascii="Times New Roman" w:hAnsi="Times New Roman" w:cs="Times New Roman"/>
          <w:color w:val="000000"/>
          <w:sz w:val="28"/>
          <w:szCs w:val="28"/>
          <w:shd w:val="clear" w:color="auto" w:fill="FFFFFF"/>
        </w:rPr>
        <w:t>Xuất phát từ điều kiện thực tiễn của thành phố Hải Phòng, bảo đảm phù hợp với đặc điểm nguồn nước, quy mô cấp nước, công nghệ xử lý nước, năng lực kiểm nghiệm và điều kiện quản lý, giám sát chất lượng nước trên địa bàn.</w:t>
      </w:r>
    </w:p>
    <w:p w14:paraId="44E24B6B" w14:textId="1786B1FF" w:rsidR="006923EA" w:rsidRP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923EA" w:rsidRPr="006923EA">
        <w:rPr>
          <w:rFonts w:ascii="Times New Roman" w:hAnsi="Times New Roman" w:cs="Times New Roman"/>
          <w:color w:val="000000"/>
          <w:sz w:val="28"/>
          <w:szCs w:val="28"/>
          <w:shd w:val="clear" w:color="auto" w:fill="FFFFFF"/>
        </w:rPr>
        <w:t>Bảo đảm tính khả thi, hiệu quả và thuận lợi trong tổ chức thực hiện, giảm chi phí tuân thủ không cần thiết nhưng vẫn đáp ứng yêu cầu quản lý nhà nước và bảo đảm chất lượng nước sạch cung cấp cho người dân.</w:t>
      </w:r>
    </w:p>
    <w:p w14:paraId="38740F34" w14:textId="418897FC" w:rsid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923EA" w:rsidRPr="006923EA">
        <w:rPr>
          <w:rFonts w:ascii="Times New Roman" w:hAnsi="Times New Roman" w:cs="Times New Roman"/>
          <w:color w:val="000000"/>
          <w:sz w:val="28"/>
          <w:szCs w:val="28"/>
          <w:shd w:val="clear" w:color="auto" w:fill="FFFFFF"/>
        </w:rPr>
        <w:t>Phù hợp với mô hình tổ chức chính quyền địa phương 02 cấp, bảo đảm phân định rõ trách nhiệm của cơ quan quản lý nhà nước và đơn vị cấp nước trong công tác quản lý, giám sát chất lượng nước sạch.</w:t>
      </w:r>
    </w:p>
    <w:p w14:paraId="303B67E7" w14:textId="3B901D3F" w:rsidR="006B61FD" w:rsidRPr="006B61FD" w:rsidRDefault="006B61FD"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6B61FD">
        <w:rPr>
          <w:rFonts w:ascii="Times New Roman" w:hAnsi="Times New Roman" w:cs="Times New Roman"/>
          <w:b/>
          <w:color w:val="000000"/>
          <w:sz w:val="28"/>
          <w:szCs w:val="28"/>
          <w:shd w:val="clear" w:color="auto" w:fill="FFFFFF"/>
        </w:rPr>
        <w:t>III. QUÁ TRÌNH XÂY DỰNG DỰ THẢO VĂN BẢN</w:t>
      </w:r>
    </w:p>
    <w:p w14:paraId="482D9271" w14:textId="3D90FDF5"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Ban hành Kế hoạch xây dựng dự thảo</w:t>
      </w:r>
    </w:p>
    <w:p w14:paraId="320BEBCC" w14:textId="4E3451A9"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13/8/2025, Sở Y tế có Tờ trình số 145/TTr-SYT về việc đề nghị đăng ký xây dựng Quyết định ban hành Quy chuẩn kỹ thuật địa phương về chất lượng nước sạch sử dụng cho mục đích sinh hoạt trên địa bàn thành phố Hải Phòng.</w:t>
      </w:r>
    </w:p>
    <w:p w14:paraId="0CD561DB"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03/9/2025, UBND thành phố đã ban hành Quyết định số 3612/QĐ-UBND về việc phê duyệt đề nghị xây dựng văn bản quy phạm pháp luật ban hành Quy chuẩn kỹ thuật địa phương; giao cho Sở Y tế chủ trì, phối hợp với các cơ quan liên quan tham mưu, đề xuất UBND thành phố ban hành QCĐP về chất lượng nước sạch sử dụng cho mục đích sinh hoạt trên địa bàn thành phố.</w:t>
      </w:r>
    </w:p>
    <w:p w14:paraId="79E93A9C"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16/9/2025, Sở Y tế có Công văn số 5094/SYT-KSBT gửi các sở, ban, ngành và các đơn vị cấp nước về việc tham gia đóng góp ý kiến Dự thảo Kế hoạch Quy chuẩn kỹ thuật địa phương về chất lượng nước sạch sử dụng cho mục đích sinh hoạt trên địa bàn thành phố Hải Phòng.</w:t>
      </w:r>
    </w:p>
    <w:p w14:paraId="42435A87"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10/10/2025, Sở Y tế có Tờ trình số 216/TTr-SYT về việc ban hành văn bản xin ý kiến Bộ Khoa học và Công nghệ đối với Kế hoạch xây dựng Quy chuẩn kỹ thuật địa phương về chất lượng nước sạch sử dụng cho mục đích sinh hoạt trên địa bàn thành phố Hải Phòng.</w:t>
      </w:r>
    </w:p>
    <w:p w14:paraId="0F0CF724" w14:textId="1587F332"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13/10/2025, Ủy ban nhân dân thành phố có Công văn số 2608/UBND-VX gửi Bộ Khoa học và Công nghệ về việc xin ý kiến dự thảo Kế hoạch xây dựng Quy chuẩn kỹ thuật địa phương về chất lượng nước sạch sử dụng cho mục đích sinh hoạt trên địa bàn thành phố Hải Phòng.</w:t>
      </w:r>
    </w:p>
    <w:p w14:paraId="2B7D40DB"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 xml:space="preserve">Ngày 12/11/2025, Sở Y tế có Tờ trình số 260/TTr-SYT về việc đề nghị phê duyệt Kế hoạch xây dựng Quy chuẩn kỹ thuật địa phương về chất lượng nước sạch sử dụng cho mục đích sinh hoạt trên địa bàn thành phố Hải Phòng. </w:t>
      </w:r>
    </w:p>
    <w:p w14:paraId="22BEC651" w14:textId="6A001AFC"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Pr="006B61FD">
        <w:rPr>
          <w:rFonts w:ascii="Times New Roman" w:hAnsi="Times New Roman" w:cs="Times New Roman"/>
          <w:color w:val="000000"/>
          <w:sz w:val="28"/>
          <w:szCs w:val="28"/>
          <w:shd w:val="clear" w:color="auto" w:fill="FFFFFF"/>
        </w:rPr>
        <w:t>Ngày 21/11/2025, Ủy ban nhân dân thành phố ban hành Kế hoạch số 303/KH-UBND về xây dựng Quy chuẩn kỹ thuật địa phương về chất lượng nước sạch sử dụng cho mục đích sinh hoạt trên địa bàn thành phố Hải Phòng.</w:t>
      </w:r>
    </w:p>
    <w:p w14:paraId="21182F9B" w14:textId="5EDD6924"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Thành lập Ban soạn thảo và Tổ giúp việc</w:t>
      </w:r>
    </w:p>
    <w:p w14:paraId="045A1FFD"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24/11/2025, Sở Y tế ban hành Công văn số 7773/SYT-KSBT gửi các sở, ngành và các đơn vị có liên quan về việc cử cán bộ tham gia Ban soạn thảo và Tổ giúp việc xây dựng Quy chuẩn kỹ thuật địa phương về chất lượng nước sạch sử dụng cho mục đích sinh hoạt trên địa bàn thành phố Hải Phòng.</w:t>
      </w:r>
    </w:p>
    <w:p w14:paraId="78A98C40"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28/11/2025, Sở Y tế có Tờ trình số 295/TTr-SYT về việc đề nghị thành lập Ban soạn thảo và Tổ giúp việc xây dựng Quy chuẩn kỹ thuật địa phương về chất lượng nước sạch sử dụng cho mục đích sinh hoạt trên địa bàn thành phố Hải Phòng.</w:t>
      </w:r>
    </w:p>
    <w:p w14:paraId="36BB570F" w14:textId="3A10C91C"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05/12/2025, Uỷ ban nhân dân thành phố đã ban hành Quyết định số 4951/QĐ-UBND về việc thành lập Ban soạn thảo và Tổ giúp việc xây dựng QCKTĐP về chất lượng nước sạch sử dụng cho mục đích sinh hoạt trên địa bàn thành phố Hải Phòng.</w:t>
      </w:r>
    </w:p>
    <w:p w14:paraId="31000E3D" w14:textId="55F2FE92" w:rsidR="006B61FD" w:rsidRPr="006B61FD" w:rsidRDefault="006B61FD" w:rsidP="00662A3F">
      <w:pPr>
        <w:spacing w:before="60" w:after="0" w:line="288"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3. Biên soạn dự thảo</w:t>
      </w:r>
    </w:p>
    <w:p w14:paraId="56194E9B"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6B61FD">
        <w:rPr>
          <w:rFonts w:ascii="Times New Roman" w:hAnsi="Times New Roman" w:cs="Times New Roman"/>
          <w:color w:val="000000"/>
          <w:sz w:val="28"/>
          <w:szCs w:val="28"/>
          <w:shd w:val="clear" w:color="auto" w:fill="FFFFFF"/>
        </w:rPr>
        <w:t>- Ngày 19/12/2025, Sở Y tế ban hành Công văn số 8791/SYT-KSBT, gửi Sở Nông nghiệp và Môi trường về việc cung cấp số liệu phục vụ xây dựng QCKTĐP về chất lượng nước sạch sử dụng cho mục đích sinh hoạt trên địa bàn thành phố Hải Phòng.</w:t>
      </w:r>
    </w:p>
    <w:p w14:paraId="23E96FFE" w14:textId="5B32BE00"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6B61FD">
        <w:rPr>
          <w:rFonts w:ascii="Times New Roman" w:hAnsi="Times New Roman" w:cs="Times New Roman"/>
          <w:color w:val="000000"/>
          <w:sz w:val="28"/>
          <w:szCs w:val="28"/>
          <w:shd w:val="clear" w:color="auto" w:fill="FFFFFF"/>
        </w:rPr>
        <w:t>- Ngày 10/01/2026, Sở Y tế ban hành Công văn số 369/SYT-KSBT gửi Công ty cổ phần Cấp nước Hải Phòng, Công ty Cổ phần Kinh doanh nước sạch Hải Dương và Công ty Cổ phần Nước sạch và Vệ sinh Nông thông về việc cung cấp số liệu xây dựng QCKTĐP về chất lượng nước sạch sử dụng cho mục đích sinh hoạt trên địa bàn thành phố Hải Phòng.</w:t>
      </w:r>
    </w:p>
    <w:p w14:paraId="44AFECA3" w14:textId="0374195E"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Lấy ý kiến và hoàn chỉnh Dự thảo</w:t>
      </w:r>
    </w:p>
    <w:p w14:paraId="6053B62E" w14:textId="6BC11CF2" w:rsidR="00C24F11" w:rsidRPr="00C24F11" w:rsidRDefault="00C24F11" w:rsidP="00662A3F">
      <w:pPr>
        <w:spacing w:before="60" w:after="0" w:line="288" w:lineRule="auto"/>
        <w:ind w:firstLine="709"/>
        <w:jc w:val="both"/>
        <w:rPr>
          <w:rFonts w:ascii="Times New Roman" w:hAnsi="Times New Roman" w:cs="Times New Roman"/>
          <w:iCs/>
          <w:color w:val="000000"/>
          <w:sz w:val="28"/>
          <w:szCs w:val="28"/>
          <w:shd w:val="clear" w:color="auto" w:fill="FFFFFF"/>
        </w:rPr>
      </w:pPr>
      <w:r w:rsidRPr="00C24F11">
        <w:rPr>
          <w:rFonts w:ascii="Times New Roman" w:hAnsi="Times New Roman" w:cs="Times New Roman"/>
          <w:iCs/>
          <w:color w:val="000000"/>
          <w:sz w:val="28"/>
          <w:szCs w:val="28"/>
          <w:shd w:val="clear" w:color="auto" w:fill="FFFFFF"/>
        </w:rPr>
        <w:t>- Ngày 23/01/2026, Sở Y tế ban hành Công văn số 876/SYT-KSBT gửi các Sở, ngành và các đơn vị liên quan</w:t>
      </w:r>
      <w:r>
        <w:rPr>
          <w:rFonts w:ascii="Times New Roman" w:hAnsi="Times New Roman" w:cs="Times New Roman"/>
          <w:iCs/>
          <w:color w:val="000000"/>
          <w:sz w:val="28"/>
          <w:szCs w:val="28"/>
          <w:shd w:val="clear" w:color="auto" w:fill="FFFFFF"/>
        </w:rPr>
        <w:t xml:space="preserve"> và Công văn số 881/SYT-KSBT</w:t>
      </w:r>
      <w:r w:rsidR="00115666">
        <w:rPr>
          <w:rFonts w:ascii="Times New Roman" w:hAnsi="Times New Roman" w:cs="Times New Roman"/>
          <w:iCs/>
          <w:color w:val="000000"/>
          <w:sz w:val="28"/>
          <w:szCs w:val="28"/>
          <w:shd w:val="clear" w:color="auto" w:fill="FFFFFF"/>
        </w:rPr>
        <w:t xml:space="preserve"> gửi các đơn vị cấp nước</w:t>
      </w:r>
      <w:r w:rsidRPr="00C24F11">
        <w:rPr>
          <w:rFonts w:ascii="Times New Roman" w:hAnsi="Times New Roman" w:cs="Times New Roman"/>
          <w:iCs/>
          <w:color w:val="000000"/>
          <w:sz w:val="28"/>
          <w:szCs w:val="28"/>
          <w:shd w:val="clear" w:color="auto" w:fill="FFFFFF"/>
        </w:rPr>
        <w:t xml:space="preserve"> về việc xin ý kiến góp ý Dự thảo báo cáo thuyết minh Quy chuẩn kỹ thuật địa phương.</w:t>
      </w:r>
    </w:p>
    <w:p w14:paraId="15300228" w14:textId="77777777" w:rsidR="00C24F11" w:rsidRPr="00C24F11" w:rsidRDefault="00C24F11"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C24F11">
        <w:rPr>
          <w:rFonts w:ascii="Times New Roman" w:hAnsi="Times New Roman" w:cs="Times New Roman"/>
          <w:color w:val="000000"/>
          <w:sz w:val="28"/>
          <w:szCs w:val="28"/>
          <w:shd w:val="clear" w:color="auto" w:fill="FFFFFF"/>
        </w:rPr>
        <w:t>- Ngày 06/3/2026, Sở Y tế chủ trì phối hợp cùng Ban soạn thảo tổ chức hội thảo lấy ý kiến vào Dự thảo QCĐP với sự tham gia của Lãnh đạo Cục Phòng bệnh - Bộ Y tế, Đại diện Lãnh đạo các Sở, ban, ngành và đại diện các đơn vị cấp nước trên địa bàn thành phố Hải Phòng.</w:t>
      </w:r>
    </w:p>
    <w:p w14:paraId="0300D946" w14:textId="77777777" w:rsidR="00C24F11" w:rsidRPr="00C24F11" w:rsidRDefault="00C24F11"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C24F11">
        <w:rPr>
          <w:rFonts w:ascii="Times New Roman" w:hAnsi="Times New Roman" w:cs="Times New Roman"/>
          <w:iCs/>
          <w:color w:val="000000"/>
          <w:sz w:val="28"/>
          <w:szCs w:val="28"/>
          <w:shd w:val="clear" w:color="auto" w:fill="FFFFFF"/>
        </w:rPr>
        <w:lastRenderedPageBreak/>
        <w:t xml:space="preserve">- Ngày 14/3/2026, Sở Y tế ban hành Công văn số 2453/SYT-KSBT đề nghị đăng tải thông báo lấy ý kiến dự thảo </w:t>
      </w:r>
      <w:r w:rsidRPr="00C24F11">
        <w:rPr>
          <w:rFonts w:ascii="Times New Roman" w:hAnsi="Times New Roman" w:cs="Times New Roman"/>
          <w:color w:val="000000"/>
          <w:sz w:val="28"/>
          <w:szCs w:val="28"/>
          <w:shd w:val="clear" w:color="auto" w:fill="FFFFFF"/>
        </w:rPr>
        <w:t>xây dựng QCKTĐP trên Cổng thông tin điện tử thành phố.</w:t>
      </w:r>
    </w:p>
    <w:p w14:paraId="529C09BA" w14:textId="77777777" w:rsidR="00C24F11" w:rsidRPr="00C24F11" w:rsidRDefault="00C24F11" w:rsidP="00662A3F">
      <w:pPr>
        <w:spacing w:before="60" w:after="0" w:line="288" w:lineRule="auto"/>
        <w:ind w:firstLine="709"/>
        <w:jc w:val="both"/>
        <w:rPr>
          <w:rFonts w:ascii="Times New Roman" w:hAnsi="Times New Roman" w:cs="Times New Roman"/>
          <w:iCs/>
          <w:color w:val="000000"/>
          <w:sz w:val="28"/>
          <w:szCs w:val="28"/>
          <w:shd w:val="clear" w:color="auto" w:fill="FFFFFF"/>
        </w:rPr>
      </w:pPr>
      <w:r w:rsidRPr="00C24F11">
        <w:rPr>
          <w:rFonts w:ascii="Times New Roman" w:hAnsi="Times New Roman" w:cs="Times New Roman"/>
          <w:color w:val="000000"/>
          <w:sz w:val="28"/>
          <w:szCs w:val="28"/>
          <w:shd w:val="clear" w:color="auto" w:fill="FFFFFF"/>
        </w:rPr>
        <w:t xml:space="preserve">- Ngày 19/3/2026, </w:t>
      </w:r>
      <w:r w:rsidRPr="00C24F11">
        <w:rPr>
          <w:rFonts w:ascii="Times New Roman" w:hAnsi="Times New Roman" w:cs="Times New Roman"/>
          <w:iCs/>
          <w:color w:val="000000"/>
          <w:sz w:val="28"/>
          <w:szCs w:val="28"/>
          <w:shd w:val="clear" w:color="auto" w:fill="FFFFFF"/>
        </w:rPr>
        <w:t>Sở Y tế ban hành Công văn số 2671/SYT-KSBT gửi Bộ Khoa học và Công nghệ về việc xin ý kiến về quy định quản lý trong dự thảo Quy chuẩn địa phương.</w:t>
      </w:r>
    </w:p>
    <w:p w14:paraId="472E005C" w14:textId="77777777" w:rsidR="00C24F11" w:rsidRPr="00C24F11" w:rsidRDefault="00C24F11" w:rsidP="00662A3F">
      <w:pPr>
        <w:spacing w:before="60" w:after="0" w:line="288" w:lineRule="auto"/>
        <w:ind w:firstLine="709"/>
        <w:jc w:val="both"/>
        <w:rPr>
          <w:rFonts w:ascii="Times New Roman" w:hAnsi="Times New Roman" w:cs="Times New Roman"/>
          <w:iCs/>
          <w:color w:val="000000"/>
          <w:sz w:val="28"/>
          <w:szCs w:val="28"/>
          <w:shd w:val="clear" w:color="auto" w:fill="FFFFFF"/>
        </w:rPr>
      </w:pPr>
      <w:r w:rsidRPr="00C24F11">
        <w:rPr>
          <w:rFonts w:ascii="Times New Roman" w:hAnsi="Times New Roman" w:cs="Times New Roman"/>
          <w:iCs/>
          <w:color w:val="000000"/>
          <w:sz w:val="28"/>
          <w:szCs w:val="28"/>
          <w:shd w:val="clear" w:color="auto" w:fill="FFFFFF"/>
        </w:rPr>
        <w:t>- Ngày 02/4/2026, Sở Y tế ban hành Công văn số 3292/SYT-KSBT gửi Văn phòng Thông báo và hỏi đáp quốc gia về hàng rào kỹ thuật trong thương mại (TBT) Việt Nam về việc xin ý kiến về quy định quản lý trong dự thảo Quy chuẩn địa phương.</w:t>
      </w:r>
    </w:p>
    <w:p w14:paraId="4AD0A775" w14:textId="77777777" w:rsidR="00C24F11" w:rsidRPr="00C24F11" w:rsidRDefault="00C24F11" w:rsidP="00662A3F">
      <w:pPr>
        <w:spacing w:before="60" w:after="0" w:line="288" w:lineRule="auto"/>
        <w:ind w:firstLine="709"/>
        <w:jc w:val="both"/>
        <w:rPr>
          <w:rFonts w:ascii="Times New Roman" w:hAnsi="Times New Roman" w:cs="Times New Roman"/>
          <w:iCs/>
          <w:color w:val="000000"/>
          <w:sz w:val="28"/>
          <w:szCs w:val="28"/>
          <w:shd w:val="clear" w:color="auto" w:fill="FFFFFF"/>
        </w:rPr>
      </w:pPr>
      <w:r w:rsidRPr="00C24F11">
        <w:rPr>
          <w:rFonts w:ascii="Times New Roman" w:hAnsi="Times New Roman" w:cs="Times New Roman"/>
          <w:iCs/>
          <w:color w:val="000000"/>
          <w:sz w:val="28"/>
          <w:szCs w:val="28"/>
          <w:shd w:val="clear" w:color="auto" w:fill="FFFFFF"/>
        </w:rPr>
        <w:t>- Ngày 07/4/2026, Ủy ban Tiêu chuẩn Đo lường chất lượng Quốc gia - Bộ Khoa học và Công nghệ có Công văn số 1065/TĐC-TC về việc góp ý đối với dự thảo Kế hoạch xây dựng QCĐP về chất lượng nước sạch sử dụng cho mục đích sinh hoạt trên địa bàn thành phố Hải Phòng.</w:t>
      </w:r>
    </w:p>
    <w:p w14:paraId="6DD7CF28" w14:textId="2C53D71F" w:rsidR="007B6497" w:rsidRPr="007B6497" w:rsidRDefault="007B6497" w:rsidP="00662A3F">
      <w:pPr>
        <w:spacing w:before="60" w:after="0" w:line="288" w:lineRule="auto"/>
        <w:ind w:firstLine="709"/>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 </w:t>
      </w:r>
      <w:r w:rsidRPr="007B6497">
        <w:rPr>
          <w:rFonts w:ascii="Times New Roman" w:hAnsi="Times New Roman" w:cs="Times New Roman"/>
          <w:iCs/>
          <w:color w:val="000000"/>
          <w:sz w:val="28"/>
          <w:szCs w:val="28"/>
          <w:shd w:val="clear" w:color="auto" w:fill="FFFFFF"/>
        </w:rPr>
        <w:t>Ngày 20/4/2026, Sở Y tế có Tờ trình số 105/TTr-SYT gửi Uỷ ban nhân dân thành phố về việc đề nghị tổ chức Hội đồng thẩm tra hồ sơ dự thảo xây dựng QCĐP về chất lượng nước sạch sử dụng cho mục đích sinh hoạt trên địa bàn thành phố Hải Phòng.</w:t>
      </w:r>
    </w:p>
    <w:p w14:paraId="77F2C5D1" w14:textId="0A0007C1" w:rsidR="006B61FD" w:rsidRDefault="007B6497"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iCs/>
          <w:color w:val="000000"/>
          <w:sz w:val="28"/>
          <w:szCs w:val="28"/>
          <w:shd w:val="clear" w:color="auto" w:fill="FFFFFF"/>
        </w:rPr>
        <w:t xml:space="preserve">- </w:t>
      </w:r>
      <w:r w:rsidRPr="007B6497">
        <w:rPr>
          <w:rFonts w:ascii="Times New Roman" w:hAnsi="Times New Roman" w:cs="Times New Roman"/>
          <w:iCs/>
          <w:color w:val="000000"/>
          <w:sz w:val="28"/>
          <w:szCs w:val="28"/>
          <w:shd w:val="clear" w:color="auto" w:fill="FFFFFF"/>
        </w:rPr>
        <w:t xml:space="preserve">Ngày 04/5/2026, Uỷ ban nhân dân thành phố có Công văn số 4864/VX-VX </w:t>
      </w:r>
      <w:r w:rsidRPr="007B6497">
        <w:rPr>
          <w:rFonts w:ascii="Times New Roman" w:hAnsi="Times New Roman" w:cs="Times New Roman"/>
          <w:color w:val="000000"/>
          <w:sz w:val="28"/>
          <w:szCs w:val="28"/>
          <w:shd w:val="clear" w:color="auto" w:fill="FFFFFF"/>
        </w:rPr>
        <w:t>về việc tổ chức Hội đồng thẩm tra Hồ sơ dự thảo Quy chuẩn kỹ thuật địa phương về chất lượng nước sạch sử dụng cho mục đích sinh hoạt</w:t>
      </w:r>
      <w:r w:rsidR="004A569B">
        <w:rPr>
          <w:rFonts w:ascii="Times New Roman" w:hAnsi="Times New Roman" w:cs="Times New Roman"/>
          <w:color w:val="000000"/>
          <w:sz w:val="28"/>
          <w:szCs w:val="28"/>
          <w:shd w:val="clear" w:color="auto" w:fill="FFFFFF"/>
        </w:rPr>
        <w:t>.</w:t>
      </w:r>
    </w:p>
    <w:p w14:paraId="3E36227F" w14:textId="5311D4F1" w:rsidR="004A569B" w:rsidRPr="004A569B" w:rsidRDefault="004A569B"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4A569B">
        <w:rPr>
          <w:rFonts w:ascii="Times New Roman" w:hAnsi="Times New Roman" w:cs="Times New Roman"/>
          <w:b/>
          <w:color w:val="000000"/>
          <w:sz w:val="28"/>
          <w:szCs w:val="28"/>
          <w:shd w:val="clear" w:color="auto" w:fill="FFFFFF"/>
        </w:rPr>
        <w:t>IV. BỐ CỤC VÀ NỘI DUNG CƠ BẢN CỦA DỰ THẢO</w:t>
      </w:r>
    </w:p>
    <w:p w14:paraId="5C2B4ECC" w14:textId="258540A5" w:rsidR="00FC7AF4" w:rsidRP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4A569B">
        <w:rPr>
          <w:rFonts w:ascii="Times New Roman" w:hAnsi="Times New Roman" w:cs="Times New Roman"/>
          <w:color w:val="000000"/>
          <w:sz w:val="28"/>
          <w:szCs w:val="28"/>
          <w:shd w:val="clear" w:color="auto" w:fill="FFFFFF"/>
        </w:rPr>
        <w:t xml:space="preserve">1. </w:t>
      </w:r>
      <w:r w:rsidR="00FC7AF4" w:rsidRPr="004A569B">
        <w:rPr>
          <w:rFonts w:ascii="Times New Roman" w:hAnsi="Times New Roman" w:cs="Times New Roman"/>
          <w:color w:val="000000"/>
          <w:sz w:val="28"/>
          <w:szCs w:val="28"/>
          <w:shd w:val="clear" w:color="auto" w:fill="FFFFFF"/>
        </w:rPr>
        <w:t>Phạm vi điều chỉ</w:t>
      </w:r>
      <w:r>
        <w:rPr>
          <w:rFonts w:ascii="Times New Roman" w:hAnsi="Times New Roman" w:cs="Times New Roman"/>
          <w:color w:val="000000"/>
          <w:sz w:val="28"/>
          <w:szCs w:val="28"/>
          <w:shd w:val="clear" w:color="auto" w:fill="FFFFFF"/>
        </w:rPr>
        <w:t>nh,</w:t>
      </w:r>
      <w:r w:rsidR="00FC7AF4" w:rsidRPr="004A569B">
        <w:rPr>
          <w:rFonts w:ascii="Times New Roman" w:hAnsi="Times New Roman" w:cs="Times New Roman"/>
          <w:color w:val="000000"/>
          <w:sz w:val="28"/>
          <w:szCs w:val="28"/>
          <w:shd w:val="clear" w:color="auto" w:fill="FFFFFF"/>
        </w:rPr>
        <w:t xml:space="preserve"> đối tượng áp dụng</w:t>
      </w:r>
    </w:p>
    <w:p w14:paraId="0E74A298" w14:textId="20B09505" w:rsidR="00FC7AF4" w:rsidRP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4A569B">
        <w:rPr>
          <w:rFonts w:ascii="Times New Roman" w:hAnsi="Times New Roman" w:cs="Times New Roman"/>
          <w:color w:val="000000"/>
          <w:sz w:val="28"/>
          <w:szCs w:val="28"/>
          <w:shd w:val="clear" w:color="auto" w:fill="FFFFFF"/>
        </w:rPr>
        <w:t>1.</w:t>
      </w:r>
      <w:r w:rsidR="00FC7AF4" w:rsidRPr="004A569B">
        <w:rPr>
          <w:rFonts w:ascii="Times New Roman" w:hAnsi="Times New Roman" w:cs="Times New Roman"/>
          <w:color w:val="000000"/>
          <w:sz w:val="28"/>
          <w:szCs w:val="28"/>
          <w:shd w:val="clear" w:color="auto" w:fill="FFFFFF"/>
        </w:rPr>
        <w:t>1. Phạm vi điều chỉnh</w:t>
      </w:r>
    </w:p>
    <w:p w14:paraId="0090BFD1" w14:textId="7679F791" w:rsidR="00C86864" w:rsidRDefault="00FC7AF4"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Quy chuẩn này </w:t>
      </w:r>
      <w:r w:rsidR="00C86864">
        <w:rPr>
          <w:rFonts w:ascii="Times New Roman" w:hAnsi="Times New Roman" w:cs="Times New Roman"/>
          <w:color w:val="000000"/>
          <w:sz w:val="28"/>
          <w:szCs w:val="28"/>
          <w:shd w:val="clear" w:color="auto" w:fill="FFFFFF"/>
        </w:rPr>
        <w:t>quy định mức giới hạn các thông số chất lượng đối với nước sạch</w:t>
      </w:r>
      <w:r>
        <w:rPr>
          <w:rFonts w:ascii="Times New Roman" w:hAnsi="Times New Roman" w:cs="Times New Roman"/>
          <w:color w:val="000000"/>
          <w:sz w:val="28"/>
          <w:szCs w:val="28"/>
          <w:shd w:val="clear" w:color="auto" w:fill="FFFFFF"/>
        </w:rPr>
        <w:t xml:space="preserve"> và quy định phân công, phân cấp trách nhiệm quản lý nhà nước về nội kiểm, ngoại kiểm, kiểm tra và giám sát chất lượng nước sạch sử dụng cho mục đích sinh hoạt trên địa bàn thành phố Hải Phòng</w:t>
      </w:r>
      <w:r w:rsidR="00866FD2">
        <w:rPr>
          <w:rFonts w:ascii="Times New Roman" w:hAnsi="Times New Roman" w:cs="Times New Roman"/>
          <w:color w:val="000000"/>
          <w:sz w:val="28"/>
          <w:szCs w:val="28"/>
          <w:shd w:val="clear" w:color="auto" w:fill="FFFFFF"/>
        </w:rPr>
        <w:t xml:space="preserve"> (thành phố Hải Phòng sau sáp nhập)</w:t>
      </w:r>
      <w:r w:rsidR="00C86864">
        <w:rPr>
          <w:rFonts w:ascii="Times New Roman" w:hAnsi="Times New Roman" w:cs="Times New Roman"/>
          <w:color w:val="000000"/>
          <w:sz w:val="28"/>
          <w:szCs w:val="28"/>
          <w:shd w:val="clear" w:color="auto" w:fill="FFFFFF"/>
        </w:rPr>
        <w:t>.</w:t>
      </w:r>
    </w:p>
    <w:p w14:paraId="315F2C94" w14:textId="3DF714FD" w:rsidR="00C86864" w:rsidRP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4A569B">
        <w:rPr>
          <w:rFonts w:ascii="Times New Roman" w:hAnsi="Times New Roman" w:cs="Times New Roman"/>
          <w:color w:val="000000"/>
          <w:sz w:val="28"/>
          <w:szCs w:val="28"/>
          <w:shd w:val="clear" w:color="auto" w:fill="FFFFFF"/>
        </w:rPr>
        <w:t>1</w:t>
      </w:r>
      <w:r w:rsidR="00C86864" w:rsidRPr="004A569B">
        <w:rPr>
          <w:rFonts w:ascii="Times New Roman" w:hAnsi="Times New Roman" w:cs="Times New Roman"/>
          <w:color w:val="000000"/>
          <w:sz w:val="28"/>
          <w:szCs w:val="28"/>
          <w:shd w:val="clear" w:color="auto" w:fill="FFFFFF"/>
        </w:rPr>
        <w:t>.2. Đối tượng áp dụng</w:t>
      </w:r>
    </w:p>
    <w:p w14:paraId="04CB95F3" w14:textId="2F878E1C" w:rsidR="005036AC" w:rsidRPr="005036AC" w:rsidRDefault="005036AC"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5036AC">
        <w:rPr>
          <w:rFonts w:ascii="Times New Roman" w:hAnsi="Times New Roman" w:cs="Times New Roman"/>
          <w:color w:val="000000"/>
          <w:sz w:val="28"/>
          <w:szCs w:val="28"/>
          <w:shd w:val="clear" w:color="auto" w:fill="FFFFFF"/>
        </w:rPr>
        <w:t>Quy chuẩn này áp dụng đối với: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công nhận các thông số chất lượng nước.</w:t>
      </w:r>
    </w:p>
    <w:p w14:paraId="088C2963" w14:textId="4ABDA13C" w:rsidR="00C86864" w:rsidRPr="00C86864" w:rsidRDefault="004A569B" w:rsidP="00662A3F">
      <w:pPr>
        <w:spacing w:before="60" w:after="0" w:line="288"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3</w:t>
      </w:r>
      <w:r w:rsidR="00C86864" w:rsidRPr="00C86864">
        <w:rPr>
          <w:rFonts w:ascii="Times New Roman" w:hAnsi="Times New Roman" w:cs="Times New Roman"/>
          <w:b/>
          <w:color w:val="000000"/>
          <w:sz w:val="28"/>
          <w:szCs w:val="28"/>
          <w:shd w:val="clear" w:color="auto" w:fill="FFFFFF"/>
        </w:rPr>
        <w:t xml:space="preserve">. </w:t>
      </w:r>
      <w:r w:rsidR="00012B43">
        <w:rPr>
          <w:rFonts w:ascii="Times New Roman" w:hAnsi="Times New Roman" w:cs="Times New Roman"/>
          <w:b/>
          <w:color w:val="000000"/>
          <w:sz w:val="28"/>
          <w:szCs w:val="28"/>
          <w:shd w:val="clear" w:color="auto" w:fill="FFFFFF"/>
        </w:rPr>
        <w:t xml:space="preserve">Bố cục </w:t>
      </w:r>
      <w:r>
        <w:rPr>
          <w:rFonts w:ascii="Times New Roman" w:hAnsi="Times New Roman" w:cs="Times New Roman"/>
          <w:b/>
          <w:color w:val="000000"/>
          <w:sz w:val="28"/>
          <w:szCs w:val="28"/>
          <w:shd w:val="clear" w:color="auto" w:fill="FFFFFF"/>
        </w:rPr>
        <w:t>của dự thảo</w:t>
      </w:r>
    </w:p>
    <w:p w14:paraId="251417A4" w14:textId="7A02FBA7" w:rsidR="00C86864"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Bố cục </w:t>
      </w:r>
      <w:r w:rsidR="00C86864">
        <w:rPr>
          <w:rFonts w:ascii="Times New Roman" w:hAnsi="Times New Roman" w:cs="Times New Roman"/>
          <w:color w:val="000000"/>
          <w:sz w:val="28"/>
          <w:szCs w:val="28"/>
          <w:shd w:val="clear" w:color="auto" w:fill="FFFFFF"/>
        </w:rPr>
        <w:t xml:space="preserve">Dự thảo </w:t>
      </w:r>
      <w:r w:rsidR="00C86864" w:rsidRPr="00C86864">
        <w:rPr>
          <w:rFonts w:ascii="Times New Roman" w:hAnsi="Times New Roman" w:cs="Times New Roman"/>
          <w:color w:val="000000"/>
          <w:sz w:val="28"/>
          <w:szCs w:val="28"/>
          <w:shd w:val="clear" w:color="auto" w:fill="FFFFFF"/>
        </w:rPr>
        <w:t>Quy chuẩn kỹ thuật địa phương về chất lượng nước sạch sử dụng cho mục đích sinh hoạt trên địa bàn thành phố Hải Phòng</w:t>
      </w:r>
      <w:r w:rsidR="00C86864">
        <w:rPr>
          <w:rFonts w:ascii="Times New Roman" w:hAnsi="Times New Roman" w:cs="Times New Roman"/>
          <w:color w:val="000000"/>
          <w:sz w:val="28"/>
          <w:szCs w:val="28"/>
          <w:shd w:val="clear" w:color="auto" w:fill="FFFFFF"/>
        </w:rPr>
        <w:t xml:space="preserve"> gồm </w:t>
      </w:r>
      <w:r w:rsidR="004A569B">
        <w:rPr>
          <w:rFonts w:ascii="Times New Roman" w:hAnsi="Times New Roman" w:cs="Times New Roman"/>
          <w:color w:val="000000"/>
          <w:sz w:val="28"/>
          <w:szCs w:val="28"/>
          <w:shd w:val="clear" w:color="auto" w:fill="FFFFFF"/>
        </w:rPr>
        <w:t>04 Chương và 1</w:t>
      </w:r>
      <w:r w:rsidR="00EF1ECC">
        <w:rPr>
          <w:rFonts w:ascii="Times New Roman" w:hAnsi="Times New Roman" w:cs="Times New Roman"/>
          <w:color w:val="000000"/>
          <w:sz w:val="28"/>
          <w:szCs w:val="28"/>
          <w:shd w:val="clear" w:color="auto" w:fill="FFFFFF"/>
        </w:rPr>
        <w:t>2</w:t>
      </w:r>
      <w:r w:rsidR="00C55CCF">
        <w:rPr>
          <w:rFonts w:ascii="Times New Roman" w:hAnsi="Times New Roman" w:cs="Times New Roman"/>
          <w:color w:val="000000"/>
          <w:sz w:val="28"/>
          <w:szCs w:val="28"/>
          <w:shd w:val="clear" w:color="auto" w:fill="FFFFFF"/>
        </w:rPr>
        <w:t xml:space="preserve"> Điề</w:t>
      </w:r>
      <w:r>
        <w:rPr>
          <w:rFonts w:ascii="Times New Roman" w:hAnsi="Times New Roman" w:cs="Times New Roman"/>
          <w:color w:val="000000"/>
          <w:sz w:val="28"/>
          <w:szCs w:val="28"/>
          <w:shd w:val="clear" w:color="auto" w:fill="FFFFFF"/>
        </w:rPr>
        <w:t>u:</w:t>
      </w:r>
    </w:p>
    <w:p w14:paraId="097D5E1C" w14:textId="58BD280F"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Chương I: Quy định chung gồm 03 Điều: Điều 1,</w:t>
      </w:r>
      <w:r w:rsidR="009B253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2,</w:t>
      </w:r>
      <w:r w:rsidR="009B253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3</w:t>
      </w:r>
    </w:p>
    <w:p w14:paraId="279B53F2" w14:textId="2BB0FAFE"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Điều </w:t>
      </w:r>
      <w:r w:rsidR="008E1302">
        <w:rPr>
          <w:rFonts w:ascii="Times New Roman" w:hAnsi="Times New Roman" w:cs="Times New Roman"/>
          <w:color w:val="000000"/>
          <w:sz w:val="28"/>
          <w:szCs w:val="28"/>
          <w:shd w:val="clear" w:color="auto" w:fill="FFFFFF"/>
        </w:rPr>
        <w:t xml:space="preserve">1. </w:t>
      </w:r>
      <w:r>
        <w:rPr>
          <w:rFonts w:ascii="Times New Roman" w:hAnsi="Times New Roman" w:cs="Times New Roman"/>
          <w:color w:val="000000"/>
          <w:sz w:val="28"/>
          <w:szCs w:val="28"/>
          <w:shd w:val="clear" w:color="auto" w:fill="FFFFFF"/>
        </w:rPr>
        <w:t>Phạm vi điều chỉnh</w:t>
      </w:r>
    </w:p>
    <w:p w14:paraId="2EAEAD27" w14:textId="4F023860"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2</w:t>
      </w:r>
      <w:r w:rsidR="008E130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Đối tượng áp dụng</w:t>
      </w:r>
    </w:p>
    <w:p w14:paraId="1B6F25B0" w14:textId="18B2C210"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3</w:t>
      </w:r>
      <w:r w:rsidR="008E130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Giải thích từ ngữ</w:t>
      </w:r>
    </w:p>
    <w:p w14:paraId="2DF67C39" w14:textId="20F939EB"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Chương II: Quy định về kỹ thuật gồ</w:t>
      </w:r>
      <w:r w:rsidR="004A569B">
        <w:rPr>
          <w:rFonts w:ascii="Times New Roman" w:hAnsi="Times New Roman" w:cs="Times New Roman"/>
          <w:color w:val="000000"/>
          <w:sz w:val="28"/>
          <w:szCs w:val="28"/>
          <w:shd w:val="clear" w:color="auto" w:fill="FFFFFF"/>
        </w:rPr>
        <w:t>m 01</w:t>
      </w:r>
      <w:r>
        <w:rPr>
          <w:rFonts w:ascii="Times New Roman" w:hAnsi="Times New Roman" w:cs="Times New Roman"/>
          <w:color w:val="000000"/>
          <w:sz w:val="28"/>
          <w:szCs w:val="28"/>
          <w:shd w:val="clear" w:color="auto" w:fill="FFFFFF"/>
        </w:rPr>
        <w:t xml:space="preserve"> Điều: Điều 4</w:t>
      </w:r>
    </w:p>
    <w:p w14:paraId="6356F13F" w14:textId="7B4BB442"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4</w:t>
      </w:r>
      <w:r w:rsidR="008E130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Danh mục các thông số chất lượng nước sạch và ngưỡng giới hạn cho phép</w:t>
      </w:r>
    </w:p>
    <w:p w14:paraId="224F549E" w14:textId="69971DC1"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Chương III: Quy định về quản lý gồm 05 Điều: Điều 5,6,7,8,9</w:t>
      </w:r>
    </w:p>
    <w:p w14:paraId="6BF003AB" w14:textId="4529BBBF"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5. Thử nghiệm các thông số chất lượng nước</w:t>
      </w:r>
    </w:p>
    <w:p w14:paraId="567E108C" w14:textId="4614A989" w:rsidR="004A569B" w:rsidRDefault="004A569B" w:rsidP="00662A3F">
      <w:pPr>
        <w:spacing w:before="60" w:after="0" w:line="288" w:lineRule="auto"/>
        <w:ind w:firstLine="709"/>
        <w:jc w:val="both"/>
        <w:rPr>
          <w:rFonts w:ascii="Times New Roman" w:hAnsi="Times New Roman" w:cs="Times New Roman"/>
          <w:bCs/>
          <w:color w:val="000000"/>
          <w:sz w:val="28"/>
          <w:szCs w:val="28"/>
          <w:shd w:val="clear" w:color="auto" w:fill="FFFFFF"/>
          <w:lang w:val="vi-VN"/>
        </w:rPr>
      </w:pPr>
      <w:r>
        <w:rPr>
          <w:rFonts w:ascii="Times New Roman" w:hAnsi="Times New Roman" w:cs="Times New Roman"/>
          <w:bCs/>
          <w:color w:val="000000"/>
          <w:sz w:val="28"/>
          <w:szCs w:val="28"/>
          <w:shd w:val="clear" w:color="auto" w:fill="FFFFFF"/>
        </w:rPr>
        <w:t xml:space="preserve">+ </w:t>
      </w:r>
      <w:r w:rsidRPr="004A569B">
        <w:rPr>
          <w:rFonts w:ascii="Times New Roman" w:hAnsi="Times New Roman" w:cs="Times New Roman"/>
          <w:bCs/>
          <w:color w:val="000000"/>
          <w:sz w:val="28"/>
          <w:szCs w:val="28"/>
          <w:shd w:val="clear" w:color="auto" w:fill="FFFFFF"/>
          <w:lang w:val="vi-VN"/>
        </w:rPr>
        <w:t>Điều 6. Số lượng và vị trí lấy mẫu thử nghiệm</w:t>
      </w:r>
    </w:p>
    <w:p w14:paraId="373278AA" w14:textId="62E94BAD" w:rsidR="004A569B" w:rsidRDefault="004A569B" w:rsidP="00662A3F">
      <w:pPr>
        <w:spacing w:before="60" w:after="0" w:line="288" w:lineRule="auto"/>
        <w:ind w:firstLine="709"/>
        <w:jc w:val="both"/>
        <w:rPr>
          <w:rFonts w:ascii="Times New Roman" w:hAnsi="Times New Roman" w:cs="Times New Roman"/>
          <w:bCs/>
          <w:color w:val="000000"/>
          <w:sz w:val="28"/>
          <w:szCs w:val="28"/>
          <w:shd w:val="clear" w:color="auto" w:fill="FFFFFF"/>
          <w:lang w:val="vi-VN"/>
        </w:rPr>
      </w:pPr>
      <w:r w:rsidRPr="004A569B">
        <w:rPr>
          <w:rFonts w:ascii="Times New Roman" w:hAnsi="Times New Roman" w:cs="Times New Roman"/>
          <w:bCs/>
          <w:color w:val="000000"/>
          <w:sz w:val="28"/>
          <w:szCs w:val="28"/>
          <w:shd w:val="clear" w:color="auto" w:fill="FFFFFF"/>
        </w:rPr>
        <w:t xml:space="preserve">+ </w:t>
      </w:r>
      <w:r w:rsidRPr="004A569B">
        <w:rPr>
          <w:rFonts w:ascii="Times New Roman" w:hAnsi="Times New Roman" w:cs="Times New Roman"/>
          <w:bCs/>
          <w:color w:val="000000"/>
          <w:sz w:val="28"/>
          <w:szCs w:val="28"/>
          <w:shd w:val="clear" w:color="auto" w:fill="FFFFFF"/>
          <w:lang w:val="vi-VN"/>
        </w:rPr>
        <w:t>Điều 7. Phương pháp lấy mẫu, phương pháp thử</w:t>
      </w:r>
    </w:p>
    <w:p w14:paraId="1C32641B" w14:textId="4B568585"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8. Công bố hợp quy</w:t>
      </w:r>
    </w:p>
    <w:p w14:paraId="7657B099" w14:textId="2622ED52"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9. Quy định về ngoại kiểm, kiểm tra, giám sát chất lượng nước sạch sử dụng cho mục đích sinh hoạt</w:t>
      </w:r>
    </w:p>
    <w:p w14:paraId="24F7196A" w14:textId="414BD8A7"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Chương IV: Tổ chức thực hiện</w:t>
      </w:r>
    </w:p>
    <w:p w14:paraId="15C345DA" w14:textId="18777460"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10: Trách nhiệm tổ chức thực hiện</w:t>
      </w:r>
    </w:p>
    <w:p w14:paraId="300F06A2" w14:textId="4AAE0E14" w:rsidR="00EF1ECC"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11. Hiệu lực thi hành</w:t>
      </w:r>
    </w:p>
    <w:p w14:paraId="54F55CAB" w14:textId="18DB0FFD"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Điều 12. </w:t>
      </w:r>
      <w:r w:rsidR="00EF1ECC">
        <w:rPr>
          <w:rFonts w:ascii="Times New Roman" w:hAnsi="Times New Roman" w:cs="Times New Roman"/>
          <w:color w:val="000000"/>
          <w:sz w:val="28"/>
          <w:szCs w:val="28"/>
          <w:shd w:val="clear" w:color="auto" w:fill="FFFFFF"/>
        </w:rPr>
        <w:t>Quy định chuyển tiếp.</w:t>
      </w:r>
    </w:p>
    <w:p w14:paraId="2701103D" w14:textId="494221E5"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Nội dung cơ bản</w:t>
      </w:r>
      <w:r w:rsidRPr="00EF1ECC">
        <w:rPr>
          <w:rFonts w:ascii="Times New Roman" w:hAnsi="Times New Roman" w:cs="Times New Roman"/>
          <w:color w:val="000000"/>
          <w:sz w:val="28"/>
          <w:szCs w:val="28"/>
          <w:shd w:val="clear" w:color="auto" w:fill="FFFFFF"/>
        </w:rPr>
        <w:t xml:space="preserve"> </w:t>
      </w:r>
    </w:p>
    <w:p w14:paraId="6554F1E8" w14:textId="72828DAA"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Dự thảo Quyết định ban hành kèm theo </w:t>
      </w:r>
      <w:r w:rsidRPr="00C86864">
        <w:rPr>
          <w:rFonts w:ascii="Times New Roman" w:hAnsi="Times New Roman" w:cs="Times New Roman"/>
          <w:color w:val="000000"/>
          <w:sz w:val="28"/>
          <w:szCs w:val="28"/>
          <w:shd w:val="clear" w:color="auto" w:fill="FFFFFF"/>
        </w:rPr>
        <w:t>Quy chuẩn kỹ thuật địa phương về chất lượng nước sạch sử dụng cho mục đích sinh hoạt trên địa bàn thành phố Hải Phòng</w:t>
      </w:r>
      <w:r>
        <w:rPr>
          <w:rFonts w:ascii="Times New Roman" w:hAnsi="Times New Roman" w:cs="Times New Roman"/>
          <w:color w:val="000000"/>
          <w:sz w:val="28"/>
          <w:szCs w:val="28"/>
          <w:shd w:val="clear" w:color="auto" w:fill="FFFFFF"/>
        </w:rPr>
        <w:t xml:space="preserve"> với các nội dung chính sau:</w:t>
      </w:r>
    </w:p>
    <w:p w14:paraId="71831479" w14:textId="0114F805"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Quy định chung bao gồm: </w:t>
      </w:r>
      <w:r w:rsidRPr="00EF1ECC">
        <w:rPr>
          <w:rFonts w:ascii="Times New Roman" w:hAnsi="Times New Roman" w:cs="Times New Roman"/>
          <w:color w:val="000000"/>
          <w:sz w:val="28"/>
          <w:szCs w:val="28"/>
          <w:shd w:val="clear" w:color="auto" w:fill="FFFFFF"/>
        </w:rPr>
        <w:t>phạm vi điều chỉ</w:t>
      </w:r>
      <w:r>
        <w:rPr>
          <w:rFonts w:ascii="Times New Roman" w:hAnsi="Times New Roman" w:cs="Times New Roman"/>
          <w:color w:val="000000"/>
          <w:sz w:val="28"/>
          <w:szCs w:val="28"/>
          <w:shd w:val="clear" w:color="auto" w:fill="FFFFFF"/>
        </w:rPr>
        <w:t>nh,</w:t>
      </w:r>
      <w:r w:rsidRPr="00EF1ECC">
        <w:rPr>
          <w:rFonts w:ascii="Times New Roman" w:hAnsi="Times New Roman" w:cs="Times New Roman"/>
          <w:color w:val="000000"/>
          <w:sz w:val="28"/>
          <w:szCs w:val="28"/>
          <w:shd w:val="clear" w:color="auto" w:fill="FFFFFF"/>
        </w:rPr>
        <w:t xml:space="preserve"> đối tượng áp dụng</w:t>
      </w:r>
      <w:r>
        <w:rPr>
          <w:rFonts w:ascii="Times New Roman" w:hAnsi="Times New Roman" w:cs="Times New Roman"/>
          <w:color w:val="000000"/>
          <w:sz w:val="28"/>
          <w:szCs w:val="28"/>
          <w:shd w:val="clear" w:color="auto" w:fill="FFFFFF"/>
        </w:rPr>
        <w:t xml:space="preserve"> và giải thích thuật ngữ.</w:t>
      </w:r>
    </w:p>
    <w:p w14:paraId="1C7B89B9" w14:textId="1A239D81" w:rsidR="00EF1ECC" w:rsidRP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Quy định về kỹ thuật:</w:t>
      </w:r>
    </w:p>
    <w:p w14:paraId="4CB54E2F" w14:textId="22525485" w:rsidR="00EF1ECC" w:rsidRP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w:t>
      </w:r>
      <w:r w:rsidRPr="00EF1ECC">
        <w:rPr>
          <w:rFonts w:ascii="Times New Roman" w:hAnsi="Times New Roman" w:cs="Times New Roman"/>
          <w:color w:val="000000"/>
          <w:sz w:val="28"/>
          <w:szCs w:val="28"/>
          <w:shd w:val="clear" w:color="auto" w:fill="FFFFFF"/>
        </w:rPr>
        <w:t>Quy định các yêu cầu kỹ thuật và yêu cầu quản lý đối với chất lượng nước sạch sử dụng cho mục đích sinh hoạt trên địa bàn thành phố Hải Phòng; áp dụng đối với các đơn vị cấp nước và các cơ quan, tổ chức, cá nhân có liên quan.</w:t>
      </w:r>
    </w:p>
    <w:p w14:paraId="2A438AED" w14:textId="5147BB6A" w:rsidR="00EF1ECC" w:rsidRP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w:t>
      </w:r>
      <w:r w:rsidRPr="00EF1ECC">
        <w:rPr>
          <w:rFonts w:ascii="Times New Roman" w:hAnsi="Times New Roman" w:cs="Times New Roman"/>
          <w:color w:val="000000"/>
          <w:sz w:val="28"/>
          <w:szCs w:val="28"/>
          <w:shd w:val="clear" w:color="auto" w:fill="FFFFFF"/>
        </w:rPr>
        <w:t>Quy định danh mục các thông số chất lượng nước sạch sử dụng cho mục đích sinh hoạt trên địa bàn thành phố Hải Phòng và giới hạn cho phép của từng thông số nhằm bảo đảm an toàn cho sức khỏe người sử dụng.</w:t>
      </w:r>
    </w:p>
    <w:p w14:paraId="28664F4C" w14:textId="1B3E3DEB" w:rsidR="00EF1ECC" w:rsidRPr="00EF1ECC" w:rsidRDefault="00EF1ECC" w:rsidP="00662A3F">
      <w:pPr>
        <w:spacing w:before="60" w:after="0" w:line="288" w:lineRule="auto"/>
        <w:ind w:firstLine="709"/>
        <w:jc w:val="both"/>
        <w:rPr>
          <w:rFonts w:ascii="Times New Roman" w:hAnsi="Times New Roman" w:cs="Times New Roman"/>
          <w:color w:val="000000"/>
          <w:spacing w:val="-4"/>
          <w:sz w:val="28"/>
          <w:szCs w:val="28"/>
          <w:shd w:val="clear" w:color="auto" w:fill="FFFFFF"/>
        </w:rPr>
      </w:pPr>
      <w:r w:rsidRPr="00EF1ECC">
        <w:rPr>
          <w:rFonts w:ascii="Times New Roman" w:hAnsi="Times New Roman" w:cs="Times New Roman"/>
          <w:color w:val="000000"/>
          <w:spacing w:val="-4"/>
          <w:sz w:val="28"/>
          <w:szCs w:val="28"/>
          <w:shd w:val="clear" w:color="auto" w:fill="FFFFFF"/>
        </w:rPr>
        <w:lastRenderedPageBreak/>
        <w:t>+ Quy định về nội kiểm chất lượng nước của đơn vị cấp nước trong việc xây dựng kế hoạch, thực hiện nội kiểm, lấy mẫu, xét nghiệm và lưu giữ hồ sơ theo quy định nhằm kiểm soát chất lượng nước tron</w:t>
      </w:r>
      <w:bookmarkStart w:id="0" w:name="_GoBack"/>
      <w:bookmarkEnd w:id="0"/>
      <w:r w:rsidRPr="00EF1ECC">
        <w:rPr>
          <w:rFonts w:ascii="Times New Roman" w:hAnsi="Times New Roman" w:cs="Times New Roman"/>
          <w:color w:val="000000"/>
          <w:spacing w:val="-4"/>
          <w:sz w:val="28"/>
          <w:szCs w:val="28"/>
          <w:shd w:val="clear" w:color="auto" w:fill="FFFFFF"/>
        </w:rPr>
        <w:t>g toàn bộ quá trình sản xuất, phân phối.</w:t>
      </w:r>
    </w:p>
    <w:p w14:paraId="3A4E63BB" w14:textId="304E63CD" w:rsidR="00EF1ECC" w:rsidRPr="00EF1ECC" w:rsidRDefault="00EF1ECC" w:rsidP="00662A3F">
      <w:pPr>
        <w:spacing w:before="60" w:after="0" w:line="288" w:lineRule="auto"/>
        <w:ind w:firstLine="709"/>
        <w:jc w:val="both"/>
        <w:rPr>
          <w:rFonts w:ascii="Times New Roman" w:hAnsi="Times New Roman" w:cs="Times New Roman"/>
          <w:color w:val="000000"/>
          <w:spacing w:val="-6"/>
          <w:sz w:val="28"/>
          <w:szCs w:val="28"/>
          <w:shd w:val="clear" w:color="auto" w:fill="FFFFFF"/>
        </w:rPr>
      </w:pPr>
      <w:r w:rsidRPr="00EF1ECC">
        <w:rPr>
          <w:rFonts w:ascii="Times New Roman" w:hAnsi="Times New Roman" w:cs="Times New Roman"/>
          <w:color w:val="000000"/>
          <w:spacing w:val="-6"/>
          <w:sz w:val="28"/>
          <w:szCs w:val="28"/>
          <w:shd w:val="clear" w:color="auto" w:fill="FFFFFF"/>
        </w:rPr>
        <w:t>+ Quy định về ngoại kiểm chất lượng nước về việc giám sát, kiểm tra, đánh giá chất lượng nước sạch của cơ quan có thẩm quyền; nội dung, tần suất và trách nhiệm thực hiện ngoại kiểm nhằm bảo đảm việc tuân thủ quy chuẩn kỹ thuật địa phương.</w:t>
      </w:r>
    </w:p>
    <w:p w14:paraId="0C89C992" w14:textId="44086ADB" w:rsidR="00EF1ECC" w:rsidRP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EF1ECC">
        <w:rPr>
          <w:rFonts w:ascii="Times New Roman" w:hAnsi="Times New Roman" w:cs="Times New Roman"/>
          <w:color w:val="000000"/>
          <w:sz w:val="28"/>
          <w:szCs w:val="28"/>
          <w:shd w:val="clear" w:color="auto" w:fill="FFFFFF"/>
        </w:rPr>
        <w:t>Quy định trách nhiệm của Sở Y tế, các đơn vị cấp nước và các cơ quan, tổ chức có liên quan trong việc triển khai, giám sát và thực hiện quy chuẩn kỹ thuật địa phương.</w:t>
      </w:r>
    </w:p>
    <w:p w14:paraId="5785836D" w14:textId="10696D94"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EF1ECC">
        <w:rPr>
          <w:rFonts w:ascii="Times New Roman" w:hAnsi="Times New Roman" w:cs="Times New Roman"/>
          <w:color w:val="000000"/>
          <w:sz w:val="28"/>
          <w:szCs w:val="28"/>
          <w:shd w:val="clear" w:color="auto" w:fill="FFFFFF"/>
        </w:rPr>
        <w:t>Quy định hiệu lực thi hành, trách nhiệm triển khai thực hiện và các nội dung chuyển tiếp (nếu có) nhằm bảo đảm việc áp dụng quy chuẩn được thống nhất, đồng bộ và hiệu quả.</w:t>
      </w:r>
    </w:p>
    <w:p w14:paraId="379D7B71" w14:textId="72BB2722" w:rsidR="00EF1ECC" w:rsidRPr="00EF1ECC" w:rsidRDefault="00EF1ECC"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EF1ECC">
        <w:rPr>
          <w:rFonts w:ascii="Times New Roman" w:hAnsi="Times New Roman" w:cs="Times New Roman"/>
          <w:b/>
          <w:color w:val="000000"/>
          <w:sz w:val="28"/>
          <w:szCs w:val="28"/>
          <w:shd w:val="clear" w:color="auto" w:fill="FFFFFF"/>
        </w:rPr>
        <w:t>V. NHỮNG NỘI DUNG BỔ SUNG MỚI SO VỚI DỰ THẢO VĂN BẢN GỬI THẨM ĐỊNH</w:t>
      </w:r>
    </w:p>
    <w:p w14:paraId="10D93E03" w14:textId="00D9ABF9"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Không có</w:t>
      </w:r>
    </w:p>
    <w:p w14:paraId="39A70DB1" w14:textId="2551EDCD" w:rsidR="00EF1ECC" w:rsidRPr="00091C17" w:rsidRDefault="00EF1ECC"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091C17">
        <w:rPr>
          <w:rFonts w:ascii="Times New Roman" w:hAnsi="Times New Roman" w:cs="Times New Roman"/>
          <w:b/>
          <w:color w:val="000000"/>
          <w:sz w:val="28"/>
          <w:szCs w:val="28"/>
          <w:shd w:val="clear" w:color="auto" w:fill="FFFFFF"/>
        </w:rPr>
        <w:t>VI. DỰ KIẾN NGUỒN LỰC, ĐIỀU KIỆN BẢO ĐẢM CHO VIỆC THI HÀNH VĂN BẢN VÀ THỜI GIAN TRÌNH BAN HÀNH</w:t>
      </w:r>
    </w:p>
    <w:p w14:paraId="4B059C9A" w14:textId="0AEFDD1D" w:rsidR="004A569B" w:rsidRDefault="00091C17"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Dự kiến nguồn lực</w:t>
      </w:r>
    </w:p>
    <w:p w14:paraId="34078979" w14:textId="22706537" w:rsidR="00091C17" w:rsidRDefault="00091C17"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Việc tổ chức thi hành Quyết định ban hành </w:t>
      </w:r>
      <w:r w:rsidRPr="00091C17">
        <w:rPr>
          <w:rFonts w:ascii="Times New Roman" w:hAnsi="Times New Roman" w:cs="Times New Roman"/>
          <w:color w:val="000000"/>
          <w:sz w:val="28"/>
          <w:szCs w:val="28"/>
          <w:shd w:val="clear" w:color="auto" w:fill="FFFFFF"/>
        </w:rPr>
        <w:t xml:space="preserve">Quy chuẩn kỹ thuật địa phương về chất lượng nước sạch sử dụng cho mục đích sinh hoạt trên địa bàn thành phố Hải Phòng </w:t>
      </w:r>
      <w:r>
        <w:rPr>
          <w:rFonts w:ascii="Times New Roman" w:hAnsi="Times New Roman" w:cs="Times New Roman"/>
          <w:color w:val="000000"/>
          <w:sz w:val="28"/>
          <w:szCs w:val="28"/>
          <w:shd w:val="clear" w:color="auto" w:fill="FFFFFF"/>
        </w:rPr>
        <w:t>được thực hiện trên cơ sở sử dụng nguồn lực hiện có, không làm phát sinh yêu cầu bổ sung chi phí hoặc tăng chi ngoài dự toán được giao.</w:t>
      </w:r>
    </w:p>
    <w:p w14:paraId="3C6819E5" w14:textId="3D3BA3CB" w:rsidR="00091C17" w:rsidRDefault="00091C17"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Điều kiện bảo đảm cho việc thi hành văn bản</w:t>
      </w:r>
    </w:p>
    <w:p w14:paraId="421FD195" w14:textId="75E3AAA2" w:rsidR="00091C17" w:rsidRPr="00091C17" w:rsidRDefault="00091C17"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091C17">
        <w:rPr>
          <w:rFonts w:ascii="Times New Roman" w:hAnsi="Times New Roman" w:cs="Times New Roman"/>
          <w:color w:val="000000"/>
          <w:sz w:val="28"/>
          <w:szCs w:val="28"/>
          <w:shd w:val="clear" w:color="auto" w:fill="FFFFFF"/>
        </w:rPr>
        <w:t>Việc tổ chức thi hành Quy chuẩn địa phương được bảo đảm thông qua hệ thống pháp luật hiện hành về quản lý chất lượng nước sạch trên địa bàn thành phố và chức năng, nhiệm vụ của cơ quan quản lý nhà nước trong việc hướng dẫn, kiểm tra, giám sát thực hiện.</w:t>
      </w:r>
      <w:r w:rsidR="008B4E16">
        <w:rPr>
          <w:rFonts w:ascii="Times New Roman" w:hAnsi="Times New Roman" w:cs="Times New Roman"/>
          <w:color w:val="000000"/>
          <w:sz w:val="28"/>
          <w:szCs w:val="28"/>
          <w:shd w:val="clear" w:color="auto" w:fill="FFFFFF"/>
        </w:rPr>
        <w:t xml:space="preserve"> Hệ thống phòng thử nghiệm, cơ sở kiểm nghiệm chất lượng nước trên địa bàn cơ bản đã được đầu tư cơ sở vật chất, trang thiết và có thể xây dựng lộ trình nâng cấp, hoàn thiện để đáp ứng yêu cầu của quy chuẩn. </w:t>
      </w:r>
      <w:r w:rsidRPr="00091C17">
        <w:rPr>
          <w:rFonts w:ascii="Times New Roman" w:hAnsi="Times New Roman" w:cs="Times New Roman"/>
          <w:color w:val="000000"/>
          <w:sz w:val="28"/>
          <w:szCs w:val="28"/>
          <w:shd w:val="clear" w:color="auto" w:fill="FFFFFF"/>
        </w:rPr>
        <w:t xml:space="preserve"> Quy chuẩn được xây dựng phù hợp với điều kiện phát triển kinh tế xã hội hiện nay</w:t>
      </w:r>
      <w:r w:rsidR="008B4E16">
        <w:rPr>
          <w:rFonts w:ascii="Times New Roman" w:hAnsi="Times New Roman" w:cs="Times New Roman"/>
          <w:color w:val="000000"/>
          <w:sz w:val="28"/>
          <w:szCs w:val="28"/>
          <w:shd w:val="clear" w:color="auto" w:fill="FFFFFF"/>
        </w:rPr>
        <w:t xml:space="preserve"> và bảo đảm tỉnh khả thi trong quá trình triển khai.</w:t>
      </w:r>
    </w:p>
    <w:p w14:paraId="6D145F9B" w14:textId="4C7D99AE" w:rsidR="004A569B"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3. Thời gian thông qua, ban hành</w:t>
      </w:r>
    </w:p>
    <w:p w14:paraId="62BFE6F0" w14:textId="77777777" w:rsidR="008B4E16"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Thời gian thông quan ban hành: tháng 6/2026</w:t>
      </w:r>
    </w:p>
    <w:p w14:paraId="13B0F553" w14:textId="77777777" w:rsidR="008B4E16"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Thời gian ban hành Quyết định dự kiến: tháng 7/2026.</w:t>
      </w:r>
    </w:p>
    <w:p w14:paraId="097D88F2" w14:textId="3D536D52" w:rsidR="008B4E16"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ab/>
        <w:t xml:space="preserve">Trên đây là Tờ trình về dự thảo </w:t>
      </w:r>
      <w:r w:rsidRPr="00C86864">
        <w:rPr>
          <w:rFonts w:ascii="Times New Roman" w:hAnsi="Times New Roman" w:cs="Times New Roman"/>
          <w:color w:val="000000"/>
          <w:sz w:val="28"/>
          <w:szCs w:val="28"/>
          <w:shd w:val="clear" w:color="auto" w:fill="FFFFFF"/>
        </w:rPr>
        <w:t>Quy chuẩn kỹ thuật địa phương về chất lượng nước sạch sử dụng cho mục đích sinh hoạt trên địa bàn thành phố Hải Phòng</w:t>
      </w:r>
      <w:r>
        <w:rPr>
          <w:rFonts w:ascii="Times New Roman" w:hAnsi="Times New Roman" w:cs="Times New Roman"/>
          <w:color w:val="000000"/>
          <w:sz w:val="28"/>
          <w:szCs w:val="28"/>
          <w:shd w:val="clear" w:color="auto" w:fill="FFFFFF"/>
        </w:rPr>
        <w:t>, Sở Y tế xin kính trình Ủy ban nhân dân thành phố xem xét, quyết định.</w:t>
      </w:r>
    </w:p>
    <w:p w14:paraId="3CC3151F" w14:textId="1684688A" w:rsidR="005C7E04" w:rsidRPr="00B0619B"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w:t>
      </w:r>
      <w:r w:rsidRPr="008B4E16">
        <w:rPr>
          <w:rFonts w:ascii="Times New Roman" w:hAnsi="Times New Roman" w:cs="Times New Roman"/>
          <w:i/>
          <w:color w:val="000000"/>
          <w:sz w:val="28"/>
          <w:szCs w:val="28"/>
          <w:shd w:val="clear" w:color="auto" w:fill="FFFFFF"/>
        </w:rPr>
        <w:t>Xin gửi kèm theo: (1) dự thảo Quyết định; (2) Bản so sánh, thuyết minh dự thảo QCĐP; (3) Báo cáo tổng kết thi hành pháp luật; (4) Bản tổng hợp tiếp thu giải trình ý kiến dự thảo Quyết định; (5) Hồ sơ dự thảo QCĐP</w:t>
      </w:r>
      <w:r>
        <w:rPr>
          <w:rFonts w:ascii="Times New Roman" w:hAnsi="Times New Roman" w:cs="Times New Roman"/>
          <w:color w:val="000000"/>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3C140F" w14:paraId="6AF34C68" w14:textId="77777777">
        <w:tc>
          <w:tcPr>
            <w:tcW w:w="4537" w:type="dxa"/>
          </w:tcPr>
          <w:p w14:paraId="7AA39470" w14:textId="77777777" w:rsidR="003C140F" w:rsidRPr="00E813D4" w:rsidRDefault="003C140F">
            <w:pPr>
              <w:spacing w:after="0" w:line="240" w:lineRule="auto"/>
              <w:jc w:val="both"/>
              <w:rPr>
                <w:rFonts w:ascii="Times New Roman" w:hAnsi="Times New Roman" w:cs="Times New Roman"/>
                <w:b/>
                <w:bCs/>
                <w:i/>
                <w:iCs/>
                <w:sz w:val="24"/>
                <w:szCs w:val="24"/>
              </w:rPr>
            </w:pPr>
            <w:r w:rsidRPr="00E813D4">
              <w:rPr>
                <w:rFonts w:ascii="Times New Roman" w:hAnsi="Times New Roman" w:cs="Times New Roman"/>
                <w:b/>
                <w:bCs/>
                <w:i/>
                <w:iCs/>
                <w:sz w:val="24"/>
                <w:szCs w:val="24"/>
              </w:rPr>
              <w:t>Nơi nhận:</w:t>
            </w:r>
          </w:p>
          <w:p w14:paraId="70827D3A" w14:textId="7AE36A45" w:rsidR="003C140F" w:rsidRDefault="003C140F">
            <w:pPr>
              <w:spacing w:after="0" w:line="240" w:lineRule="auto"/>
              <w:jc w:val="both"/>
              <w:rPr>
                <w:rFonts w:ascii="Times New Roman" w:hAnsi="Times New Roman" w:cs="Times New Roman"/>
              </w:rPr>
            </w:pPr>
            <w:r w:rsidRPr="00E813D4">
              <w:rPr>
                <w:rFonts w:ascii="Times New Roman" w:hAnsi="Times New Roman" w:cs="Times New Roman"/>
              </w:rPr>
              <w:t xml:space="preserve">- </w:t>
            </w:r>
            <w:r>
              <w:rPr>
                <w:rFonts w:ascii="Times New Roman" w:hAnsi="Times New Roman" w:cs="Times New Roman"/>
              </w:rPr>
              <w:t>Như trên</w:t>
            </w:r>
            <w:r w:rsidRPr="00E813D4">
              <w:rPr>
                <w:rFonts w:ascii="Times New Roman" w:hAnsi="Times New Roman" w:cs="Times New Roman"/>
              </w:rPr>
              <w:t>;</w:t>
            </w:r>
          </w:p>
          <w:p w14:paraId="38E5202C" w14:textId="022F5A62" w:rsidR="00C53E6F" w:rsidRDefault="00C53E6F">
            <w:pPr>
              <w:spacing w:after="0" w:line="240" w:lineRule="auto"/>
              <w:jc w:val="both"/>
              <w:rPr>
                <w:rFonts w:ascii="Times New Roman" w:hAnsi="Times New Roman" w:cs="Times New Roman"/>
              </w:rPr>
            </w:pPr>
            <w:r>
              <w:rPr>
                <w:rFonts w:ascii="Times New Roman" w:hAnsi="Times New Roman" w:cs="Times New Roman"/>
              </w:rPr>
              <w:t>- PGĐ</w:t>
            </w:r>
            <w:r w:rsidR="008B4E16">
              <w:rPr>
                <w:rFonts w:ascii="Times New Roman" w:hAnsi="Times New Roman" w:cs="Times New Roman"/>
              </w:rPr>
              <w:t xml:space="preserve"> Phan Huy Thục</w:t>
            </w:r>
            <w:r>
              <w:rPr>
                <w:rFonts w:ascii="Times New Roman" w:hAnsi="Times New Roman" w:cs="Times New Roman"/>
              </w:rPr>
              <w:t xml:space="preserve"> - SYT;</w:t>
            </w:r>
          </w:p>
          <w:p w14:paraId="597E666C" w14:textId="04E728C3" w:rsidR="00C53E6F" w:rsidRDefault="00C53E6F">
            <w:pPr>
              <w:spacing w:after="0" w:line="240" w:lineRule="auto"/>
              <w:jc w:val="both"/>
              <w:rPr>
                <w:rFonts w:ascii="Times New Roman" w:hAnsi="Times New Roman" w:cs="Times New Roman"/>
              </w:rPr>
            </w:pPr>
            <w:r>
              <w:rPr>
                <w:rFonts w:ascii="Times New Roman" w:hAnsi="Times New Roman" w:cs="Times New Roman"/>
              </w:rPr>
              <w:t>- Phòng: KHTC, NVY - SYT</w:t>
            </w:r>
          </w:p>
          <w:p w14:paraId="7BA84703" w14:textId="1C315C6C" w:rsidR="003C140F" w:rsidRDefault="00E67E00">
            <w:pPr>
              <w:spacing w:after="0" w:line="240" w:lineRule="auto"/>
              <w:jc w:val="both"/>
              <w:rPr>
                <w:rFonts w:ascii="Times New Roman" w:hAnsi="Times New Roman" w:cs="Times New Roman"/>
                <w:sz w:val="28"/>
                <w:szCs w:val="28"/>
              </w:rPr>
            </w:pPr>
            <w:r>
              <w:rPr>
                <w:rFonts w:ascii="Times New Roman" w:hAnsi="Times New Roman" w:cs="Times New Roman"/>
              </w:rPr>
              <w:t>-</w:t>
            </w:r>
            <w:r w:rsidR="00B0619B">
              <w:rPr>
                <w:rFonts w:ascii="Times New Roman" w:hAnsi="Times New Roman" w:cs="Times New Roman"/>
              </w:rPr>
              <w:t xml:space="preserve"> Lưu</w:t>
            </w:r>
            <w:r w:rsidR="00C53E6F">
              <w:rPr>
                <w:rFonts w:ascii="Times New Roman" w:hAnsi="Times New Roman" w:cs="Times New Roman"/>
              </w:rPr>
              <w:t>: VT, KSBT.</w:t>
            </w:r>
          </w:p>
        </w:tc>
        <w:tc>
          <w:tcPr>
            <w:tcW w:w="4535" w:type="dxa"/>
          </w:tcPr>
          <w:p w14:paraId="01B93395" w14:textId="77777777" w:rsidR="003C140F" w:rsidRPr="00E813D4" w:rsidRDefault="003C140F">
            <w:pPr>
              <w:spacing w:after="0" w:line="240" w:lineRule="auto"/>
              <w:jc w:val="center"/>
              <w:rPr>
                <w:rFonts w:ascii="Times New Roman" w:hAnsi="Times New Roman" w:cs="Times New Roman"/>
                <w:b/>
                <w:bCs/>
                <w:sz w:val="28"/>
                <w:szCs w:val="28"/>
              </w:rPr>
            </w:pPr>
            <w:r w:rsidRPr="00E813D4">
              <w:rPr>
                <w:rFonts w:ascii="Times New Roman" w:hAnsi="Times New Roman" w:cs="Times New Roman"/>
                <w:b/>
                <w:bCs/>
                <w:sz w:val="28"/>
                <w:szCs w:val="28"/>
              </w:rPr>
              <w:t>GIÁM ĐỐC</w:t>
            </w:r>
            <w:r>
              <w:rPr>
                <w:rFonts w:ascii="Times New Roman" w:hAnsi="Times New Roman" w:cs="Times New Roman"/>
                <w:b/>
                <w:bCs/>
                <w:sz w:val="28"/>
                <w:szCs w:val="28"/>
              </w:rPr>
              <w:t xml:space="preserve"> </w:t>
            </w:r>
          </w:p>
          <w:p w14:paraId="38FC9E7D" w14:textId="77777777" w:rsidR="003C140F" w:rsidRPr="00E813D4" w:rsidRDefault="003C140F">
            <w:pPr>
              <w:spacing w:after="0" w:line="240" w:lineRule="auto"/>
              <w:jc w:val="center"/>
              <w:rPr>
                <w:rFonts w:ascii="Times New Roman" w:hAnsi="Times New Roman" w:cs="Times New Roman"/>
                <w:b/>
                <w:bCs/>
                <w:sz w:val="28"/>
                <w:szCs w:val="28"/>
              </w:rPr>
            </w:pPr>
          </w:p>
          <w:p w14:paraId="4E590691" w14:textId="77777777" w:rsidR="003C140F" w:rsidRDefault="003C140F">
            <w:pPr>
              <w:spacing w:after="0" w:line="240" w:lineRule="auto"/>
              <w:jc w:val="center"/>
              <w:rPr>
                <w:rFonts w:ascii="Times New Roman" w:hAnsi="Times New Roman" w:cs="Times New Roman"/>
                <w:b/>
                <w:bCs/>
                <w:sz w:val="28"/>
                <w:szCs w:val="28"/>
              </w:rPr>
            </w:pPr>
          </w:p>
          <w:p w14:paraId="485DBB65" w14:textId="77777777" w:rsidR="003C140F" w:rsidRDefault="003C140F">
            <w:pPr>
              <w:spacing w:after="0" w:line="240" w:lineRule="auto"/>
              <w:jc w:val="center"/>
              <w:rPr>
                <w:rFonts w:ascii="Times New Roman" w:hAnsi="Times New Roman" w:cs="Times New Roman"/>
                <w:b/>
                <w:bCs/>
                <w:sz w:val="28"/>
                <w:szCs w:val="28"/>
              </w:rPr>
            </w:pPr>
          </w:p>
          <w:p w14:paraId="4EEAFFE9" w14:textId="77777777" w:rsidR="003C140F" w:rsidRDefault="003C140F">
            <w:pPr>
              <w:spacing w:after="0" w:line="240" w:lineRule="auto"/>
              <w:jc w:val="center"/>
              <w:rPr>
                <w:rFonts w:ascii="Times New Roman" w:hAnsi="Times New Roman" w:cs="Times New Roman"/>
                <w:b/>
                <w:bCs/>
                <w:sz w:val="28"/>
                <w:szCs w:val="28"/>
              </w:rPr>
            </w:pPr>
          </w:p>
          <w:p w14:paraId="28686EE7" w14:textId="77777777" w:rsidR="003C140F" w:rsidRDefault="003C140F">
            <w:pPr>
              <w:spacing w:after="0" w:line="240" w:lineRule="auto"/>
              <w:jc w:val="center"/>
              <w:rPr>
                <w:rFonts w:ascii="Times New Roman" w:hAnsi="Times New Roman" w:cs="Times New Roman"/>
                <w:b/>
                <w:bCs/>
                <w:sz w:val="28"/>
                <w:szCs w:val="28"/>
              </w:rPr>
            </w:pPr>
          </w:p>
          <w:p w14:paraId="497364EA" w14:textId="77777777" w:rsidR="003C140F" w:rsidRPr="00E813D4" w:rsidRDefault="003C140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Lê Minh Quang</w:t>
            </w:r>
          </w:p>
        </w:tc>
      </w:tr>
    </w:tbl>
    <w:p w14:paraId="12C72519" w14:textId="77777777" w:rsidR="003C140F" w:rsidRPr="001C7667" w:rsidRDefault="003C140F" w:rsidP="003C140F">
      <w:pPr>
        <w:spacing w:before="120" w:after="120" w:line="324" w:lineRule="auto"/>
        <w:ind w:firstLine="567"/>
        <w:jc w:val="both"/>
        <w:rPr>
          <w:rFonts w:ascii="Times New Roman" w:hAnsi="Times New Roman" w:cs="Times New Roman"/>
          <w:sz w:val="28"/>
          <w:szCs w:val="28"/>
        </w:rPr>
      </w:pPr>
    </w:p>
    <w:p w14:paraId="395D17DD" w14:textId="77777777" w:rsidR="003C140F" w:rsidRDefault="003C140F" w:rsidP="00A72810">
      <w:pPr>
        <w:spacing w:before="120" w:after="0" w:line="312" w:lineRule="auto"/>
        <w:ind w:firstLine="709"/>
        <w:jc w:val="both"/>
        <w:rPr>
          <w:rFonts w:ascii="Times New Roman" w:hAnsi="Times New Roman" w:cs="Times New Roman"/>
          <w:color w:val="000000"/>
          <w:sz w:val="28"/>
          <w:szCs w:val="28"/>
          <w:shd w:val="clear" w:color="auto" w:fill="FFFFFF"/>
        </w:rPr>
      </w:pPr>
    </w:p>
    <w:p w14:paraId="43D99269" w14:textId="77777777" w:rsidR="003C140F" w:rsidRDefault="003C140F" w:rsidP="00A72810">
      <w:pPr>
        <w:spacing w:before="120" w:after="0" w:line="312" w:lineRule="auto"/>
        <w:ind w:firstLine="709"/>
        <w:jc w:val="both"/>
        <w:rPr>
          <w:rFonts w:ascii="Times New Roman" w:hAnsi="Times New Roman" w:cs="Times New Roman"/>
          <w:color w:val="000000"/>
          <w:sz w:val="28"/>
          <w:szCs w:val="28"/>
          <w:shd w:val="clear" w:color="auto" w:fill="FFFFFF"/>
        </w:rPr>
      </w:pPr>
    </w:p>
    <w:p w14:paraId="7D43FC36" w14:textId="77777777" w:rsidR="00E9534A" w:rsidRPr="00185187" w:rsidRDefault="00E9534A">
      <w:pPr>
        <w:rPr>
          <w:color w:val="EE0000"/>
        </w:rPr>
      </w:pPr>
    </w:p>
    <w:sectPr w:rsidR="00E9534A" w:rsidRPr="00185187" w:rsidSect="00713FE4">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1DE7F" w14:textId="77777777" w:rsidR="00D65243" w:rsidRDefault="00D65243">
      <w:pPr>
        <w:spacing w:after="0" w:line="240" w:lineRule="auto"/>
      </w:pPr>
      <w:r>
        <w:separator/>
      </w:r>
    </w:p>
  </w:endnote>
  <w:endnote w:type="continuationSeparator" w:id="0">
    <w:p w14:paraId="6C64AA74" w14:textId="77777777" w:rsidR="00D65243" w:rsidRDefault="00D6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283FE" w14:textId="77777777" w:rsidR="00D65243" w:rsidRDefault="00D65243">
      <w:pPr>
        <w:spacing w:after="0" w:line="240" w:lineRule="auto"/>
      </w:pPr>
      <w:r>
        <w:separator/>
      </w:r>
    </w:p>
  </w:footnote>
  <w:footnote w:type="continuationSeparator" w:id="0">
    <w:p w14:paraId="6A70F572" w14:textId="77777777" w:rsidR="00D65243" w:rsidRDefault="00D65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734717"/>
      <w:docPartObj>
        <w:docPartGallery w:val="Page Numbers (Top of Page)"/>
        <w:docPartUnique/>
      </w:docPartObj>
    </w:sdtPr>
    <w:sdtEndPr>
      <w:rPr>
        <w:rFonts w:ascii="Times New Roman" w:hAnsi="Times New Roman" w:cs="Times New Roman"/>
        <w:noProof/>
      </w:rPr>
    </w:sdtEndPr>
    <w:sdtContent>
      <w:p w14:paraId="2706DA04" w14:textId="4D237AA8" w:rsidR="00091C17" w:rsidRPr="009B6CC8" w:rsidRDefault="00091C17">
        <w:pPr>
          <w:pStyle w:val="Header"/>
          <w:jc w:val="center"/>
          <w:rPr>
            <w:rFonts w:ascii="Times New Roman" w:hAnsi="Times New Roman" w:cs="Times New Roman"/>
          </w:rPr>
        </w:pPr>
        <w:r w:rsidRPr="009B6CC8">
          <w:rPr>
            <w:rFonts w:ascii="Times New Roman" w:hAnsi="Times New Roman" w:cs="Times New Roman"/>
          </w:rPr>
          <w:fldChar w:fldCharType="begin"/>
        </w:r>
        <w:r w:rsidRPr="009B6CC8">
          <w:rPr>
            <w:rFonts w:ascii="Times New Roman" w:hAnsi="Times New Roman" w:cs="Times New Roman"/>
          </w:rPr>
          <w:instrText xml:space="preserve"> PAGE   \* MERGEFORMAT </w:instrText>
        </w:r>
        <w:r w:rsidRPr="009B6CC8">
          <w:rPr>
            <w:rFonts w:ascii="Times New Roman" w:hAnsi="Times New Roman" w:cs="Times New Roman"/>
          </w:rPr>
          <w:fldChar w:fldCharType="separate"/>
        </w:r>
        <w:r w:rsidR="00662A3F">
          <w:rPr>
            <w:rFonts w:ascii="Times New Roman" w:hAnsi="Times New Roman" w:cs="Times New Roman"/>
            <w:noProof/>
          </w:rPr>
          <w:t>2</w:t>
        </w:r>
        <w:r w:rsidRPr="009B6CC8">
          <w:rPr>
            <w:rFonts w:ascii="Times New Roman" w:hAnsi="Times New Roman" w:cs="Times New Roman"/>
            <w:noProof/>
          </w:rPr>
          <w:fldChar w:fldCharType="end"/>
        </w:r>
      </w:p>
    </w:sdtContent>
  </w:sdt>
  <w:p w14:paraId="4CE698A1" w14:textId="77777777" w:rsidR="00091C17" w:rsidRDefault="00091C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68AF"/>
    <w:multiLevelType w:val="hybridMultilevel"/>
    <w:tmpl w:val="F1E2F08A"/>
    <w:lvl w:ilvl="0" w:tplc="3E4E8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77E7DF5"/>
    <w:multiLevelType w:val="hybridMultilevel"/>
    <w:tmpl w:val="6F4066B4"/>
    <w:lvl w:ilvl="0" w:tplc="8F0C50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53B57E3"/>
    <w:multiLevelType w:val="hybridMultilevel"/>
    <w:tmpl w:val="A5E82B52"/>
    <w:lvl w:ilvl="0" w:tplc="6FE2BFC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C996F6C"/>
    <w:multiLevelType w:val="multilevel"/>
    <w:tmpl w:val="A674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25F09"/>
    <w:multiLevelType w:val="hybridMultilevel"/>
    <w:tmpl w:val="CE124126"/>
    <w:lvl w:ilvl="0" w:tplc="C80649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E4"/>
    <w:rsid w:val="00012B43"/>
    <w:rsid w:val="0003761B"/>
    <w:rsid w:val="000633C1"/>
    <w:rsid w:val="0008287C"/>
    <w:rsid w:val="000915F3"/>
    <w:rsid w:val="00091C17"/>
    <w:rsid w:val="0009489E"/>
    <w:rsid w:val="000951AB"/>
    <w:rsid w:val="000A53B5"/>
    <w:rsid w:val="000C5EDC"/>
    <w:rsid w:val="000E5B00"/>
    <w:rsid w:val="000F14B1"/>
    <w:rsid w:val="00111B1B"/>
    <w:rsid w:val="00115666"/>
    <w:rsid w:val="0014127F"/>
    <w:rsid w:val="0015536C"/>
    <w:rsid w:val="00185187"/>
    <w:rsid w:val="001A0452"/>
    <w:rsid w:val="001A3407"/>
    <w:rsid w:val="001E1D9D"/>
    <w:rsid w:val="00211269"/>
    <w:rsid w:val="00233325"/>
    <w:rsid w:val="002473FE"/>
    <w:rsid w:val="00281597"/>
    <w:rsid w:val="002863DD"/>
    <w:rsid w:val="00291F6C"/>
    <w:rsid w:val="00295EC7"/>
    <w:rsid w:val="002B13D0"/>
    <w:rsid w:val="002C67B7"/>
    <w:rsid w:val="002D3075"/>
    <w:rsid w:val="002F6F0C"/>
    <w:rsid w:val="003128C8"/>
    <w:rsid w:val="00313CD2"/>
    <w:rsid w:val="00322BA0"/>
    <w:rsid w:val="003266C0"/>
    <w:rsid w:val="003547CC"/>
    <w:rsid w:val="00380575"/>
    <w:rsid w:val="0038082C"/>
    <w:rsid w:val="003871D0"/>
    <w:rsid w:val="003A24EC"/>
    <w:rsid w:val="003B4CA4"/>
    <w:rsid w:val="003C12D4"/>
    <w:rsid w:val="003C140F"/>
    <w:rsid w:val="003D26CF"/>
    <w:rsid w:val="003D380F"/>
    <w:rsid w:val="003F1FAA"/>
    <w:rsid w:val="00413495"/>
    <w:rsid w:val="0043359D"/>
    <w:rsid w:val="004A04E1"/>
    <w:rsid w:val="004A569B"/>
    <w:rsid w:val="004A60BB"/>
    <w:rsid w:val="004C4162"/>
    <w:rsid w:val="004C6E48"/>
    <w:rsid w:val="004D2692"/>
    <w:rsid w:val="004D5AAB"/>
    <w:rsid w:val="004D76D1"/>
    <w:rsid w:val="004E4E3C"/>
    <w:rsid w:val="005036AC"/>
    <w:rsid w:val="0051316C"/>
    <w:rsid w:val="005539E8"/>
    <w:rsid w:val="0055665D"/>
    <w:rsid w:val="005B5B9E"/>
    <w:rsid w:val="005B7D06"/>
    <w:rsid w:val="005C7E04"/>
    <w:rsid w:val="005E4C51"/>
    <w:rsid w:val="005E54A9"/>
    <w:rsid w:val="005E7624"/>
    <w:rsid w:val="005F2446"/>
    <w:rsid w:val="00604754"/>
    <w:rsid w:val="00606E48"/>
    <w:rsid w:val="00607456"/>
    <w:rsid w:val="0061747F"/>
    <w:rsid w:val="006364B2"/>
    <w:rsid w:val="00662A3F"/>
    <w:rsid w:val="00682F8A"/>
    <w:rsid w:val="006832D2"/>
    <w:rsid w:val="0069041F"/>
    <w:rsid w:val="006923EA"/>
    <w:rsid w:val="00697A98"/>
    <w:rsid w:val="006B61FD"/>
    <w:rsid w:val="006F7710"/>
    <w:rsid w:val="00713FE4"/>
    <w:rsid w:val="00717BAC"/>
    <w:rsid w:val="007203C3"/>
    <w:rsid w:val="00721413"/>
    <w:rsid w:val="00740C84"/>
    <w:rsid w:val="0075188A"/>
    <w:rsid w:val="00787511"/>
    <w:rsid w:val="007A38F6"/>
    <w:rsid w:val="007B6497"/>
    <w:rsid w:val="007C0B31"/>
    <w:rsid w:val="007F3069"/>
    <w:rsid w:val="00860318"/>
    <w:rsid w:val="00866FD2"/>
    <w:rsid w:val="00877FD9"/>
    <w:rsid w:val="008855F3"/>
    <w:rsid w:val="00885E9F"/>
    <w:rsid w:val="0088603A"/>
    <w:rsid w:val="008B08B0"/>
    <w:rsid w:val="008B4E16"/>
    <w:rsid w:val="008C74CF"/>
    <w:rsid w:val="008D04D2"/>
    <w:rsid w:val="008D4B8D"/>
    <w:rsid w:val="008E1302"/>
    <w:rsid w:val="00901096"/>
    <w:rsid w:val="00910D1E"/>
    <w:rsid w:val="009160FF"/>
    <w:rsid w:val="009237C8"/>
    <w:rsid w:val="00931C1A"/>
    <w:rsid w:val="009364B8"/>
    <w:rsid w:val="00940582"/>
    <w:rsid w:val="009B253D"/>
    <w:rsid w:val="009C38B5"/>
    <w:rsid w:val="009C7264"/>
    <w:rsid w:val="009D41AB"/>
    <w:rsid w:val="00A03AF9"/>
    <w:rsid w:val="00A3457D"/>
    <w:rsid w:val="00A72810"/>
    <w:rsid w:val="00AC1966"/>
    <w:rsid w:val="00AE4465"/>
    <w:rsid w:val="00AE6122"/>
    <w:rsid w:val="00B0619B"/>
    <w:rsid w:val="00B1661B"/>
    <w:rsid w:val="00B67656"/>
    <w:rsid w:val="00BA3FCD"/>
    <w:rsid w:val="00BE3DB0"/>
    <w:rsid w:val="00BE4402"/>
    <w:rsid w:val="00BF27E1"/>
    <w:rsid w:val="00C249D9"/>
    <w:rsid w:val="00C24F11"/>
    <w:rsid w:val="00C53E6F"/>
    <w:rsid w:val="00C55CCF"/>
    <w:rsid w:val="00C6785D"/>
    <w:rsid w:val="00C86864"/>
    <w:rsid w:val="00C933D8"/>
    <w:rsid w:val="00CB0FA2"/>
    <w:rsid w:val="00D02B42"/>
    <w:rsid w:val="00D122B5"/>
    <w:rsid w:val="00D12FBA"/>
    <w:rsid w:val="00D528B0"/>
    <w:rsid w:val="00D65243"/>
    <w:rsid w:val="00D87EB5"/>
    <w:rsid w:val="00D9039D"/>
    <w:rsid w:val="00D97CBF"/>
    <w:rsid w:val="00DA1962"/>
    <w:rsid w:val="00DB5645"/>
    <w:rsid w:val="00DC2625"/>
    <w:rsid w:val="00DD7248"/>
    <w:rsid w:val="00DE08B4"/>
    <w:rsid w:val="00DF03B5"/>
    <w:rsid w:val="00E02177"/>
    <w:rsid w:val="00E132FE"/>
    <w:rsid w:val="00E620F3"/>
    <w:rsid w:val="00E64A6A"/>
    <w:rsid w:val="00E67E00"/>
    <w:rsid w:val="00E9534A"/>
    <w:rsid w:val="00EA0047"/>
    <w:rsid w:val="00ED0D32"/>
    <w:rsid w:val="00EF1ECC"/>
    <w:rsid w:val="00F1152F"/>
    <w:rsid w:val="00F212AC"/>
    <w:rsid w:val="00F42CF1"/>
    <w:rsid w:val="00F450C7"/>
    <w:rsid w:val="00F514A7"/>
    <w:rsid w:val="00F83E34"/>
    <w:rsid w:val="00FC3CB9"/>
    <w:rsid w:val="00FC7AF4"/>
    <w:rsid w:val="00FD56A6"/>
    <w:rsid w:val="00FF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3029"/>
  <w15:chartTrackingRefBased/>
  <w15:docId w15:val="{9382CED9-F9E9-43B7-AD06-6549DAE2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FE4"/>
    <w:pPr>
      <w:spacing w:after="200" w:line="276" w:lineRule="auto"/>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713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FE4"/>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13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FE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13F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3F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3F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3F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3F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3F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3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FE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13F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13FE4"/>
    <w:pPr>
      <w:spacing w:before="160"/>
      <w:jc w:val="center"/>
    </w:pPr>
    <w:rPr>
      <w:i/>
      <w:iCs/>
      <w:color w:val="404040" w:themeColor="text1" w:themeTint="BF"/>
    </w:rPr>
  </w:style>
  <w:style w:type="character" w:customStyle="1" w:styleId="QuoteChar">
    <w:name w:val="Quote Char"/>
    <w:basedOn w:val="DefaultParagraphFont"/>
    <w:link w:val="Quote"/>
    <w:uiPriority w:val="29"/>
    <w:rsid w:val="00713FE4"/>
    <w:rPr>
      <w:i/>
      <w:iCs/>
      <w:color w:val="404040" w:themeColor="text1" w:themeTint="BF"/>
    </w:rPr>
  </w:style>
  <w:style w:type="paragraph" w:styleId="ListParagraph">
    <w:name w:val="List Paragraph"/>
    <w:basedOn w:val="Normal"/>
    <w:uiPriority w:val="34"/>
    <w:qFormat/>
    <w:rsid w:val="00713FE4"/>
    <w:pPr>
      <w:ind w:left="720"/>
      <w:contextualSpacing/>
    </w:pPr>
  </w:style>
  <w:style w:type="character" w:styleId="IntenseEmphasis">
    <w:name w:val="Intense Emphasis"/>
    <w:basedOn w:val="DefaultParagraphFont"/>
    <w:uiPriority w:val="21"/>
    <w:qFormat/>
    <w:rsid w:val="00713FE4"/>
    <w:rPr>
      <w:i/>
      <w:iCs/>
      <w:color w:val="2F5496" w:themeColor="accent1" w:themeShade="BF"/>
    </w:rPr>
  </w:style>
  <w:style w:type="paragraph" w:styleId="IntenseQuote">
    <w:name w:val="Intense Quote"/>
    <w:basedOn w:val="Normal"/>
    <w:next w:val="Normal"/>
    <w:link w:val="IntenseQuoteChar"/>
    <w:uiPriority w:val="30"/>
    <w:qFormat/>
    <w:rsid w:val="00713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FE4"/>
    <w:rPr>
      <w:i/>
      <w:iCs/>
      <w:color w:val="2F5496" w:themeColor="accent1" w:themeShade="BF"/>
    </w:rPr>
  </w:style>
  <w:style w:type="character" w:styleId="IntenseReference">
    <w:name w:val="Intense Reference"/>
    <w:basedOn w:val="DefaultParagraphFont"/>
    <w:uiPriority w:val="32"/>
    <w:qFormat/>
    <w:rsid w:val="00713FE4"/>
    <w:rPr>
      <w:b/>
      <w:bCs/>
      <w:smallCaps/>
      <w:color w:val="2F5496" w:themeColor="accent1" w:themeShade="BF"/>
      <w:spacing w:val="5"/>
    </w:rPr>
  </w:style>
  <w:style w:type="table" w:styleId="TableGrid">
    <w:name w:val="Table Grid"/>
    <w:basedOn w:val="TableNormal"/>
    <w:uiPriority w:val="59"/>
    <w:rsid w:val="00713FE4"/>
    <w:pPr>
      <w:spacing w:after="0" w:line="240" w:lineRule="auto"/>
    </w:pPr>
    <w:rPr>
      <w:rFonts w:asciiTheme="minorHAnsi" w:eastAsiaTheme="minorEastAsia"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13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FE4"/>
    <w:rPr>
      <w:rFonts w:asciiTheme="minorHAnsi" w:eastAsiaTheme="minorEastAsia" w:hAnsiTheme="minorHAnsi"/>
      <w:kern w:val="0"/>
      <w:sz w:val="22"/>
      <w14:ligatures w14:val="none"/>
    </w:rPr>
  </w:style>
  <w:style w:type="paragraph" w:styleId="NormalWeb">
    <w:name w:val="Normal (Web)"/>
    <w:basedOn w:val="Normal"/>
    <w:uiPriority w:val="99"/>
    <w:semiHidden/>
    <w:unhideWhenUsed/>
    <w:rsid w:val="00713FE4"/>
    <w:rPr>
      <w:rFonts w:ascii="Times New Roman" w:hAnsi="Times New Roman" w:cs="Times New Roman"/>
      <w:sz w:val="24"/>
      <w:szCs w:val="24"/>
    </w:rPr>
  </w:style>
  <w:style w:type="character" w:styleId="Hyperlink">
    <w:name w:val="Hyperlink"/>
    <w:basedOn w:val="DefaultParagraphFont"/>
    <w:uiPriority w:val="99"/>
    <w:unhideWhenUsed/>
    <w:rsid w:val="003C12D4"/>
    <w:rPr>
      <w:color w:val="0563C1" w:themeColor="hyperlink"/>
      <w:u w:val="single"/>
    </w:rPr>
  </w:style>
  <w:style w:type="character" w:customStyle="1" w:styleId="UnresolvedMention1">
    <w:name w:val="Unresolved Mention1"/>
    <w:basedOn w:val="DefaultParagraphFont"/>
    <w:uiPriority w:val="99"/>
    <w:semiHidden/>
    <w:unhideWhenUsed/>
    <w:rsid w:val="003C1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80923">
      <w:bodyDiv w:val="1"/>
      <w:marLeft w:val="0"/>
      <w:marRight w:val="0"/>
      <w:marTop w:val="0"/>
      <w:marBottom w:val="0"/>
      <w:divBdr>
        <w:top w:val="none" w:sz="0" w:space="0" w:color="auto"/>
        <w:left w:val="none" w:sz="0" w:space="0" w:color="auto"/>
        <w:bottom w:val="none" w:sz="0" w:space="0" w:color="auto"/>
        <w:right w:val="none" w:sz="0" w:space="0" w:color="auto"/>
      </w:divBdr>
    </w:div>
    <w:div w:id="763764269">
      <w:bodyDiv w:val="1"/>
      <w:marLeft w:val="0"/>
      <w:marRight w:val="0"/>
      <w:marTop w:val="0"/>
      <w:marBottom w:val="0"/>
      <w:divBdr>
        <w:top w:val="none" w:sz="0" w:space="0" w:color="auto"/>
        <w:left w:val="none" w:sz="0" w:space="0" w:color="auto"/>
        <w:bottom w:val="none" w:sz="0" w:space="0" w:color="auto"/>
        <w:right w:val="none" w:sz="0" w:space="0" w:color="auto"/>
      </w:divBdr>
    </w:div>
    <w:div w:id="862282078">
      <w:bodyDiv w:val="1"/>
      <w:marLeft w:val="0"/>
      <w:marRight w:val="0"/>
      <w:marTop w:val="0"/>
      <w:marBottom w:val="0"/>
      <w:divBdr>
        <w:top w:val="none" w:sz="0" w:space="0" w:color="auto"/>
        <w:left w:val="none" w:sz="0" w:space="0" w:color="auto"/>
        <w:bottom w:val="none" w:sz="0" w:space="0" w:color="auto"/>
        <w:right w:val="none" w:sz="0" w:space="0" w:color="auto"/>
      </w:divBdr>
    </w:div>
    <w:div w:id="188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FF9B2-5FCD-45B4-BA0B-B223DAD8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10</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104</cp:revision>
  <dcterms:created xsi:type="dcterms:W3CDTF">2025-08-04T14:51:00Z</dcterms:created>
  <dcterms:modified xsi:type="dcterms:W3CDTF">2026-06-08T05:47:00Z</dcterms:modified>
</cp:coreProperties>
</file>